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CC9A8" w14:textId="77777777" w:rsidR="00CF51DA" w:rsidRDefault="00CF51DA">
      <w:pPr>
        <w:ind w:firstLineChars="400" w:firstLine="1280"/>
        <w:rPr>
          <w:rFonts w:ascii="仿宋" w:eastAsia="仿宋" w:hAnsi="仿宋" w:hint="eastAsia"/>
          <w:sz w:val="32"/>
          <w:szCs w:val="32"/>
        </w:rPr>
      </w:pPr>
    </w:p>
    <w:p w14:paraId="527BCB7D" w14:textId="77777777" w:rsidR="00CF51DA" w:rsidRDefault="00CF51DA">
      <w:pPr>
        <w:ind w:firstLineChars="400" w:firstLine="1280"/>
        <w:rPr>
          <w:rFonts w:ascii="仿宋" w:eastAsia="仿宋" w:hAnsi="仿宋" w:hint="eastAsia"/>
          <w:sz w:val="32"/>
          <w:szCs w:val="32"/>
        </w:rPr>
      </w:pPr>
    </w:p>
    <w:p w14:paraId="1F304156" w14:textId="77777777" w:rsidR="00CF51DA" w:rsidRDefault="00CF51DA">
      <w:pPr>
        <w:ind w:firstLineChars="400" w:firstLine="1280"/>
        <w:rPr>
          <w:rFonts w:ascii="仿宋" w:eastAsia="仿宋" w:hAnsi="仿宋" w:hint="eastAsia"/>
          <w:sz w:val="32"/>
          <w:szCs w:val="32"/>
        </w:rPr>
      </w:pPr>
    </w:p>
    <w:p w14:paraId="11CAF71A" w14:textId="77777777" w:rsidR="00CF51DA" w:rsidRDefault="00CF51DA">
      <w:pPr>
        <w:ind w:firstLineChars="400" w:firstLine="1280"/>
        <w:rPr>
          <w:rFonts w:ascii="仿宋" w:eastAsia="仿宋" w:hAnsi="仿宋" w:hint="eastAsia"/>
          <w:sz w:val="32"/>
          <w:szCs w:val="32"/>
        </w:rPr>
      </w:pPr>
    </w:p>
    <w:p w14:paraId="19AEC5A7" w14:textId="77777777" w:rsidR="00CF51DA" w:rsidRDefault="00CF51DA">
      <w:pPr>
        <w:ind w:firstLineChars="400" w:firstLine="1280"/>
        <w:rPr>
          <w:rFonts w:ascii="仿宋" w:eastAsia="仿宋" w:hAnsi="仿宋" w:hint="eastAsia"/>
          <w:sz w:val="32"/>
          <w:szCs w:val="32"/>
        </w:rPr>
      </w:pPr>
    </w:p>
    <w:p w14:paraId="57135016" w14:textId="77777777" w:rsidR="00CF51DA" w:rsidRDefault="00CF51DA">
      <w:pPr>
        <w:ind w:firstLineChars="400" w:firstLine="1280"/>
        <w:rPr>
          <w:rFonts w:ascii="仿宋" w:eastAsia="仿宋" w:hAnsi="仿宋" w:hint="eastAsia"/>
          <w:sz w:val="32"/>
          <w:szCs w:val="32"/>
        </w:rPr>
      </w:pPr>
    </w:p>
    <w:p w14:paraId="40A67DA0" w14:textId="77777777" w:rsidR="00CF51DA" w:rsidRDefault="00CF51DA">
      <w:pPr>
        <w:ind w:firstLineChars="400" w:firstLine="1280"/>
        <w:rPr>
          <w:rFonts w:ascii="仿宋" w:eastAsia="仿宋" w:hAnsi="仿宋" w:hint="eastAsia"/>
          <w:sz w:val="32"/>
          <w:szCs w:val="32"/>
        </w:rPr>
      </w:pPr>
    </w:p>
    <w:p w14:paraId="7AC7B919" w14:textId="77777777" w:rsidR="00CF51DA" w:rsidRDefault="00CF51DA">
      <w:pPr>
        <w:ind w:firstLineChars="400" w:firstLine="1280"/>
        <w:rPr>
          <w:rFonts w:ascii="仿宋" w:eastAsia="仿宋" w:hAnsi="仿宋" w:hint="eastAsia"/>
          <w:sz w:val="32"/>
          <w:szCs w:val="32"/>
        </w:rPr>
      </w:pPr>
    </w:p>
    <w:p w14:paraId="6B4A7286" w14:textId="77777777" w:rsidR="00CF51DA" w:rsidRDefault="00CF51DA">
      <w:pPr>
        <w:ind w:firstLineChars="400" w:firstLine="1280"/>
        <w:rPr>
          <w:rFonts w:ascii="仿宋" w:eastAsia="仿宋" w:hAnsi="仿宋" w:hint="eastAsia"/>
          <w:sz w:val="32"/>
          <w:szCs w:val="32"/>
        </w:rPr>
      </w:pPr>
    </w:p>
    <w:p w14:paraId="2265A137" w14:textId="77777777" w:rsidR="00CF51DA" w:rsidRDefault="002045A1">
      <w:pPr>
        <w:ind w:firstLineChars="200" w:firstLine="880"/>
        <w:rPr>
          <w:rFonts w:ascii="黑体" w:eastAsia="黑体" w:hAnsi="黑体" w:cs="黑体" w:hint="eastAsia"/>
          <w:sz w:val="44"/>
          <w:szCs w:val="44"/>
        </w:rPr>
      </w:pPr>
      <w:r>
        <w:rPr>
          <w:rFonts w:ascii="黑体" w:eastAsia="黑体" w:hAnsi="黑体" w:cs="黑体" w:hint="eastAsia"/>
          <w:sz w:val="44"/>
          <w:szCs w:val="44"/>
        </w:rPr>
        <w:t>贵港市文理实验中等职业技术学校</w:t>
      </w:r>
    </w:p>
    <w:p w14:paraId="1E46A821" w14:textId="77777777" w:rsidR="00CF51DA" w:rsidRDefault="002045A1">
      <w:pPr>
        <w:ind w:firstLineChars="300" w:firstLine="1320"/>
        <w:rPr>
          <w:rFonts w:ascii="黑体" w:eastAsia="黑体" w:hAnsi="黑体" w:cs="黑体" w:hint="eastAsia"/>
          <w:sz w:val="44"/>
          <w:szCs w:val="44"/>
        </w:rPr>
      </w:pPr>
      <w:r>
        <w:rPr>
          <w:rFonts w:ascii="黑体" w:eastAsia="黑体" w:hAnsi="黑体" w:cs="黑体" w:hint="eastAsia"/>
          <w:sz w:val="44"/>
          <w:szCs w:val="44"/>
        </w:rPr>
        <w:t>中西面点专业人才培养方案</w:t>
      </w:r>
    </w:p>
    <w:p w14:paraId="01073F47" w14:textId="77777777" w:rsidR="00CF51DA" w:rsidRDefault="002045A1">
      <w:pPr>
        <w:ind w:firstLineChars="400" w:firstLine="1760"/>
        <w:rPr>
          <w:rFonts w:ascii="黑体" w:eastAsia="黑体" w:hAnsi="黑体" w:cs="黑体" w:hint="eastAsia"/>
          <w:sz w:val="44"/>
          <w:szCs w:val="44"/>
        </w:rPr>
      </w:pPr>
      <w:r>
        <w:rPr>
          <w:rFonts w:ascii="黑体" w:eastAsia="黑体" w:hAnsi="黑体" w:cs="黑体" w:hint="eastAsia"/>
          <w:sz w:val="44"/>
          <w:szCs w:val="44"/>
        </w:rPr>
        <w:t>（</w:t>
      </w:r>
      <w:r>
        <w:rPr>
          <w:rFonts w:ascii="黑体" w:eastAsia="黑体" w:hAnsi="黑体" w:cs="黑体" w:hint="eastAsia"/>
          <w:sz w:val="44"/>
          <w:szCs w:val="44"/>
        </w:rPr>
        <w:t>2025</w:t>
      </w:r>
      <w:r>
        <w:rPr>
          <w:rFonts w:ascii="黑体" w:eastAsia="黑体" w:hAnsi="黑体" w:cs="黑体" w:hint="eastAsia"/>
          <w:sz w:val="44"/>
          <w:szCs w:val="44"/>
        </w:rPr>
        <w:t>年</w:t>
      </w:r>
      <w:r>
        <w:rPr>
          <w:rFonts w:ascii="黑体" w:eastAsia="黑体" w:hAnsi="黑体" w:cs="黑体" w:hint="eastAsia"/>
          <w:sz w:val="44"/>
          <w:szCs w:val="44"/>
        </w:rPr>
        <w:t>8</w:t>
      </w:r>
      <w:r>
        <w:rPr>
          <w:rFonts w:ascii="黑体" w:eastAsia="黑体" w:hAnsi="黑体" w:cs="黑体" w:hint="eastAsia"/>
          <w:sz w:val="44"/>
          <w:szCs w:val="44"/>
        </w:rPr>
        <w:t>月修订</w:t>
      </w:r>
      <w:r>
        <w:rPr>
          <w:rFonts w:ascii="黑体" w:eastAsia="黑体" w:hAnsi="黑体" w:cs="黑体" w:hint="eastAsia"/>
          <w:sz w:val="44"/>
          <w:szCs w:val="44"/>
        </w:rPr>
        <w:t>）</w:t>
      </w:r>
    </w:p>
    <w:p w14:paraId="4BBC7234" w14:textId="77777777" w:rsidR="00CF51DA" w:rsidRDefault="00CF51DA">
      <w:pPr>
        <w:ind w:firstLineChars="600" w:firstLine="2640"/>
        <w:rPr>
          <w:rFonts w:ascii="黑体" w:eastAsia="黑体" w:hAnsi="黑体" w:cs="黑体" w:hint="eastAsia"/>
          <w:sz w:val="44"/>
          <w:szCs w:val="44"/>
        </w:rPr>
        <w:sectPr w:rsidR="00CF51DA">
          <w:headerReference w:type="default" r:id="rId8"/>
          <w:pgSz w:w="11906" w:h="16838"/>
          <w:pgMar w:top="1440" w:right="1800" w:bottom="1440" w:left="1800" w:header="851" w:footer="992" w:gutter="0"/>
          <w:cols w:space="425"/>
          <w:docGrid w:type="lines" w:linePitch="312"/>
        </w:sectPr>
      </w:pPr>
    </w:p>
    <w:p w14:paraId="4AA0218D" w14:textId="77777777" w:rsidR="00CF51DA" w:rsidRDefault="002045A1">
      <w:pPr>
        <w:ind w:firstLineChars="1000" w:firstLine="4400"/>
        <w:rPr>
          <w:rFonts w:ascii="黑体" w:eastAsia="黑体" w:hAnsi="黑体" w:cs="黑体" w:hint="eastAsia"/>
          <w:sz w:val="44"/>
          <w:szCs w:val="44"/>
        </w:rPr>
      </w:pPr>
      <w:r>
        <w:rPr>
          <w:rFonts w:ascii="黑体" w:eastAsia="黑体" w:hAnsi="黑体" w:cs="黑体" w:hint="eastAsia"/>
          <w:sz w:val="44"/>
          <w:szCs w:val="44"/>
        </w:rPr>
        <w:lastRenderedPageBreak/>
        <w:t>目录</w:t>
      </w:r>
    </w:p>
    <w:p w14:paraId="5977470D" w14:textId="77777777" w:rsidR="00CF51DA" w:rsidRDefault="00CF51DA">
      <w:pPr>
        <w:rPr>
          <w:rFonts w:ascii="仿宋" w:eastAsia="仿宋" w:hAnsi="仿宋" w:hint="eastAsia"/>
          <w:sz w:val="32"/>
          <w:szCs w:val="32"/>
        </w:rPr>
      </w:pPr>
    </w:p>
    <w:p w14:paraId="617D1C0E" w14:textId="77777777" w:rsidR="00CF51DA" w:rsidRDefault="002045A1">
      <w:pPr>
        <w:numPr>
          <w:ilvl w:val="0"/>
          <w:numId w:val="1"/>
        </w:numPr>
        <w:rPr>
          <w:rFonts w:ascii="黑体" w:eastAsia="黑体" w:hAnsi="黑体" w:cs="黑体" w:hint="eastAsia"/>
          <w:sz w:val="32"/>
          <w:szCs w:val="32"/>
        </w:rPr>
      </w:pPr>
      <w:r>
        <w:rPr>
          <w:rFonts w:ascii="黑体" w:eastAsia="黑体" w:hAnsi="黑体" w:cs="黑体" w:hint="eastAsia"/>
          <w:sz w:val="32"/>
          <w:szCs w:val="32"/>
        </w:rPr>
        <w:t>专业名称</w:t>
      </w:r>
    </w:p>
    <w:p w14:paraId="011843D3" w14:textId="77777777" w:rsidR="00CF51DA" w:rsidRDefault="002045A1">
      <w:pPr>
        <w:numPr>
          <w:ilvl w:val="0"/>
          <w:numId w:val="1"/>
        </w:numPr>
        <w:rPr>
          <w:rFonts w:ascii="黑体" w:eastAsia="黑体" w:hAnsi="黑体" w:cs="黑体" w:hint="eastAsia"/>
          <w:sz w:val="32"/>
          <w:szCs w:val="32"/>
        </w:rPr>
      </w:pPr>
      <w:r>
        <w:rPr>
          <w:rFonts w:ascii="黑体" w:eastAsia="黑体" w:hAnsi="黑体" w:cs="黑体" w:hint="eastAsia"/>
          <w:sz w:val="32"/>
          <w:szCs w:val="32"/>
        </w:rPr>
        <w:t>招生对象</w:t>
      </w:r>
    </w:p>
    <w:p w14:paraId="7B9C8892" w14:textId="77777777" w:rsidR="00CF51DA" w:rsidRDefault="002045A1">
      <w:pPr>
        <w:numPr>
          <w:ilvl w:val="0"/>
          <w:numId w:val="1"/>
        </w:numPr>
        <w:rPr>
          <w:rFonts w:ascii="黑体" w:eastAsia="黑体" w:hAnsi="黑体" w:cs="黑体" w:hint="eastAsia"/>
          <w:sz w:val="32"/>
          <w:szCs w:val="32"/>
        </w:rPr>
      </w:pPr>
      <w:r>
        <w:rPr>
          <w:rFonts w:ascii="黑体" w:eastAsia="黑体" w:hAnsi="黑体" w:cs="黑体" w:hint="eastAsia"/>
          <w:sz w:val="32"/>
          <w:szCs w:val="32"/>
        </w:rPr>
        <w:t>基本学制</w:t>
      </w:r>
    </w:p>
    <w:p w14:paraId="6CE1C135" w14:textId="77777777" w:rsidR="00CF51DA" w:rsidRDefault="002045A1">
      <w:pPr>
        <w:numPr>
          <w:ilvl w:val="0"/>
          <w:numId w:val="1"/>
        </w:numPr>
        <w:rPr>
          <w:rFonts w:ascii="黑体" w:eastAsia="黑体" w:hAnsi="黑体" w:cs="黑体" w:hint="eastAsia"/>
          <w:sz w:val="32"/>
          <w:szCs w:val="32"/>
        </w:rPr>
      </w:pPr>
      <w:r>
        <w:rPr>
          <w:rFonts w:ascii="黑体" w:eastAsia="黑体" w:hAnsi="黑体" w:cs="黑体" w:hint="eastAsia"/>
          <w:sz w:val="32"/>
          <w:szCs w:val="32"/>
        </w:rPr>
        <w:t>培养目标</w:t>
      </w:r>
    </w:p>
    <w:p w14:paraId="505E2740" w14:textId="6C4A26A5" w:rsidR="00CF51DA" w:rsidRDefault="00041A7B">
      <w:pPr>
        <w:numPr>
          <w:ilvl w:val="0"/>
          <w:numId w:val="1"/>
        </w:numPr>
        <w:rPr>
          <w:rFonts w:ascii="黑体" w:eastAsia="黑体" w:hAnsi="黑体" w:cs="黑体" w:hint="eastAsia"/>
          <w:sz w:val="32"/>
          <w:szCs w:val="32"/>
        </w:rPr>
      </w:pPr>
      <w:r>
        <w:rPr>
          <w:rFonts w:ascii="黑体" w:eastAsia="黑体" w:hAnsi="黑体" w:cs="黑体" w:hint="eastAsia"/>
          <w:sz w:val="32"/>
          <w:szCs w:val="32"/>
        </w:rPr>
        <w:t>培养规格</w:t>
      </w:r>
    </w:p>
    <w:p w14:paraId="2E4D9B72" w14:textId="3B278560" w:rsidR="00CF51DA" w:rsidRPr="00041A7B" w:rsidRDefault="00041A7B" w:rsidP="00041A7B">
      <w:pPr>
        <w:numPr>
          <w:ilvl w:val="0"/>
          <w:numId w:val="1"/>
        </w:numPr>
        <w:rPr>
          <w:rFonts w:ascii="黑体" w:eastAsia="黑体" w:hAnsi="黑体" w:cs="黑体" w:hint="eastAsia"/>
          <w:sz w:val="32"/>
          <w:szCs w:val="32"/>
        </w:rPr>
      </w:pPr>
      <w:r>
        <w:rPr>
          <w:rFonts w:ascii="黑体" w:eastAsia="黑体" w:hAnsi="黑体" w:cs="黑体" w:hint="eastAsia"/>
          <w:sz w:val="32"/>
          <w:szCs w:val="32"/>
        </w:rPr>
        <w:t>职业面</w:t>
      </w:r>
      <w:r w:rsidR="002045A1">
        <w:rPr>
          <w:rFonts w:ascii="黑体" w:eastAsia="黑体" w:hAnsi="黑体" w:cs="黑体" w:hint="eastAsia"/>
          <w:sz w:val="32"/>
          <w:szCs w:val="32"/>
        </w:rPr>
        <w:t>向</w:t>
      </w:r>
    </w:p>
    <w:p w14:paraId="24151AC3" w14:textId="77777777" w:rsidR="00CF51DA" w:rsidRDefault="002045A1">
      <w:pPr>
        <w:numPr>
          <w:ilvl w:val="0"/>
          <w:numId w:val="1"/>
        </w:numPr>
        <w:rPr>
          <w:rFonts w:ascii="黑体" w:eastAsia="黑体" w:hAnsi="黑体" w:cs="黑体" w:hint="eastAsia"/>
          <w:sz w:val="32"/>
          <w:szCs w:val="32"/>
        </w:rPr>
      </w:pPr>
      <w:r>
        <w:rPr>
          <w:rFonts w:ascii="黑体" w:eastAsia="黑体" w:hAnsi="黑体" w:cs="黑体" w:hint="eastAsia"/>
          <w:sz w:val="32"/>
          <w:szCs w:val="32"/>
        </w:rPr>
        <w:t>主要接续专业</w:t>
      </w:r>
    </w:p>
    <w:p w14:paraId="68315ACE" w14:textId="77777777" w:rsidR="00CF51DA" w:rsidRDefault="002045A1">
      <w:pPr>
        <w:numPr>
          <w:ilvl w:val="0"/>
          <w:numId w:val="1"/>
        </w:numPr>
        <w:rPr>
          <w:rFonts w:ascii="黑体" w:eastAsia="黑体" w:hAnsi="黑体" w:cs="黑体" w:hint="eastAsia"/>
          <w:sz w:val="32"/>
          <w:szCs w:val="32"/>
        </w:rPr>
      </w:pPr>
      <w:r>
        <w:rPr>
          <w:rFonts w:ascii="黑体" w:eastAsia="黑体" w:hAnsi="黑体" w:cs="黑体" w:hint="eastAsia"/>
          <w:sz w:val="32"/>
          <w:szCs w:val="32"/>
        </w:rPr>
        <w:t>职业能力分析与专业课程体系构建</w:t>
      </w:r>
    </w:p>
    <w:p w14:paraId="0A074E14" w14:textId="77777777" w:rsidR="00CF51DA" w:rsidRDefault="002045A1">
      <w:pPr>
        <w:numPr>
          <w:ilvl w:val="0"/>
          <w:numId w:val="1"/>
        </w:numPr>
        <w:rPr>
          <w:rFonts w:ascii="黑体" w:eastAsia="黑体" w:hAnsi="黑体" w:cs="黑体" w:hint="eastAsia"/>
          <w:sz w:val="32"/>
          <w:szCs w:val="32"/>
        </w:rPr>
      </w:pPr>
      <w:r>
        <w:rPr>
          <w:rFonts w:ascii="黑体" w:eastAsia="黑体" w:hAnsi="黑体" w:cs="黑体" w:hint="eastAsia"/>
          <w:sz w:val="32"/>
          <w:szCs w:val="32"/>
        </w:rPr>
        <w:t>教学时间安排</w:t>
      </w:r>
    </w:p>
    <w:p w14:paraId="7AF68137" w14:textId="77777777" w:rsidR="00CF51DA" w:rsidRDefault="002045A1">
      <w:pPr>
        <w:numPr>
          <w:ilvl w:val="0"/>
          <w:numId w:val="1"/>
        </w:numPr>
        <w:rPr>
          <w:rFonts w:ascii="黑体" w:eastAsia="黑体" w:hAnsi="黑体" w:cs="黑体" w:hint="eastAsia"/>
          <w:sz w:val="32"/>
          <w:szCs w:val="32"/>
        </w:rPr>
      </w:pPr>
      <w:r>
        <w:rPr>
          <w:rFonts w:ascii="黑体" w:eastAsia="黑体" w:hAnsi="黑体" w:cs="黑体" w:hint="eastAsia"/>
          <w:sz w:val="32"/>
          <w:szCs w:val="32"/>
        </w:rPr>
        <w:t>实施保障</w:t>
      </w:r>
    </w:p>
    <w:p w14:paraId="3C4D2B15" w14:textId="77777777" w:rsidR="00CF51DA" w:rsidRDefault="002045A1">
      <w:pPr>
        <w:numPr>
          <w:ilvl w:val="0"/>
          <w:numId w:val="1"/>
        </w:numPr>
        <w:rPr>
          <w:rFonts w:ascii="黑体" w:eastAsia="黑体" w:hAnsi="黑体" w:cs="黑体" w:hint="eastAsia"/>
          <w:sz w:val="32"/>
          <w:szCs w:val="32"/>
        </w:rPr>
      </w:pPr>
      <w:r>
        <w:rPr>
          <w:rFonts w:ascii="黑体" w:eastAsia="黑体" w:hAnsi="黑体" w:cs="黑体" w:hint="eastAsia"/>
          <w:sz w:val="32"/>
          <w:szCs w:val="32"/>
        </w:rPr>
        <w:t>考核与评价</w:t>
      </w:r>
    </w:p>
    <w:p w14:paraId="0CB0DFE7" w14:textId="77777777" w:rsidR="00CF51DA" w:rsidRDefault="002045A1">
      <w:pPr>
        <w:rPr>
          <w:rFonts w:ascii="黑体" w:eastAsia="黑体" w:hAnsi="黑体" w:cs="黑体"/>
          <w:sz w:val="32"/>
          <w:szCs w:val="32"/>
        </w:rPr>
      </w:pPr>
      <w:r>
        <w:rPr>
          <w:rFonts w:ascii="黑体" w:eastAsia="黑体" w:hAnsi="黑体" w:cs="黑体" w:hint="eastAsia"/>
          <w:sz w:val="32"/>
          <w:szCs w:val="32"/>
        </w:rPr>
        <w:t>十</w:t>
      </w:r>
      <w:r w:rsidR="00041A7B">
        <w:rPr>
          <w:rFonts w:ascii="黑体" w:eastAsia="黑体" w:hAnsi="黑体" w:cs="黑体" w:hint="eastAsia"/>
          <w:sz w:val="32"/>
          <w:szCs w:val="32"/>
        </w:rPr>
        <w:t>二</w:t>
      </w:r>
      <w:r>
        <w:rPr>
          <w:rFonts w:ascii="黑体" w:eastAsia="黑体" w:hAnsi="黑体" w:cs="黑体" w:hint="eastAsia"/>
          <w:sz w:val="32"/>
          <w:szCs w:val="32"/>
        </w:rPr>
        <w:t>、毕业要求</w:t>
      </w:r>
    </w:p>
    <w:p w14:paraId="16198872" w14:textId="57395C0A" w:rsidR="00041A7B" w:rsidRDefault="00041A7B">
      <w:pPr>
        <w:rPr>
          <w:rFonts w:ascii="黑体" w:eastAsia="黑体" w:hAnsi="黑体" w:cs="黑体" w:hint="eastAsia"/>
          <w:sz w:val="32"/>
          <w:szCs w:val="32"/>
        </w:rPr>
        <w:sectPr w:rsidR="00041A7B">
          <w:pgSz w:w="11906" w:h="16838"/>
          <w:pgMar w:top="1440" w:right="1800" w:bottom="1440" w:left="1800" w:header="851" w:footer="992" w:gutter="0"/>
          <w:cols w:space="425"/>
          <w:docGrid w:type="lines" w:linePitch="312"/>
        </w:sectPr>
      </w:pPr>
    </w:p>
    <w:p w14:paraId="1BEA5273" w14:textId="77777777" w:rsidR="00CF51DA" w:rsidRDefault="002045A1">
      <w:pPr>
        <w:jc w:val="center"/>
        <w:rPr>
          <w:rFonts w:asciiTheme="majorEastAsia" w:eastAsiaTheme="majorEastAsia" w:hAnsiTheme="majorEastAsia" w:hint="eastAsia"/>
          <w:sz w:val="44"/>
          <w:szCs w:val="44"/>
        </w:rPr>
      </w:pPr>
      <w:r>
        <w:rPr>
          <w:rFonts w:asciiTheme="majorEastAsia" w:eastAsiaTheme="majorEastAsia" w:hAnsiTheme="majorEastAsia" w:hint="eastAsia"/>
          <w:sz w:val="44"/>
          <w:szCs w:val="44"/>
        </w:rPr>
        <w:lastRenderedPageBreak/>
        <w:t>贵港市文理实验中等职业技术学校</w:t>
      </w:r>
    </w:p>
    <w:p w14:paraId="0769C1E0" w14:textId="77777777" w:rsidR="00CF51DA" w:rsidRDefault="002045A1">
      <w:pPr>
        <w:jc w:val="center"/>
        <w:rPr>
          <w:rFonts w:asciiTheme="majorEastAsia" w:eastAsiaTheme="majorEastAsia" w:hAnsiTheme="majorEastAsia" w:hint="eastAsia"/>
          <w:sz w:val="44"/>
          <w:szCs w:val="44"/>
        </w:rPr>
      </w:pPr>
      <w:r>
        <w:rPr>
          <w:rFonts w:asciiTheme="majorEastAsia" w:eastAsiaTheme="majorEastAsia" w:hAnsiTheme="majorEastAsia" w:hint="eastAsia"/>
          <w:sz w:val="44"/>
          <w:szCs w:val="44"/>
        </w:rPr>
        <w:t>中西面点专业人才培养方案</w:t>
      </w:r>
    </w:p>
    <w:p w14:paraId="7F3F5569" w14:textId="77777777" w:rsidR="00CF51DA" w:rsidRDefault="002045A1">
      <w:pPr>
        <w:spacing w:line="560" w:lineRule="exact"/>
        <w:ind w:firstLineChars="200" w:firstLine="880"/>
        <w:jc w:val="center"/>
        <w:rPr>
          <w:rFonts w:asciiTheme="majorEastAsia" w:eastAsiaTheme="majorEastAsia" w:hAnsiTheme="majorEastAsia" w:cs="仿宋" w:hint="eastAsia"/>
          <w:sz w:val="44"/>
          <w:szCs w:val="44"/>
        </w:rPr>
      </w:pPr>
      <w:r>
        <w:rPr>
          <w:rFonts w:asciiTheme="majorEastAsia" w:eastAsiaTheme="majorEastAsia" w:hAnsiTheme="majorEastAsia" w:cs="仿宋" w:hint="eastAsia"/>
          <w:sz w:val="44"/>
          <w:szCs w:val="44"/>
        </w:rPr>
        <w:t>(202</w:t>
      </w:r>
      <w:r>
        <w:rPr>
          <w:rFonts w:asciiTheme="majorEastAsia" w:eastAsiaTheme="majorEastAsia" w:hAnsiTheme="majorEastAsia" w:cs="仿宋" w:hint="eastAsia"/>
          <w:sz w:val="44"/>
          <w:szCs w:val="44"/>
        </w:rPr>
        <w:t>5</w:t>
      </w:r>
      <w:r>
        <w:rPr>
          <w:rFonts w:asciiTheme="majorEastAsia" w:eastAsiaTheme="majorEastAsia" w:hAnsiTheme="majorEastAsia" w:cs="仿宋" w:hint="eastAsia"/>
          <w:sz w:val="44"/>
          <w:szCs w:val="44"/>
        </w:rPr>
        <w:t>年</w:t>
      </w:r>
      <w:r>
        <w:rPr>
          <w:rFonts w:asciiTheme="majorEastAsia" w:eastAsiaTheme="majorEastAsia" w:hAnsiTheme="majorEastAsia" w:cs="仿宋" w:hint="eastAsia"/>
          <w:sz w:val="44"/>
          <w:szCs w:val="44"/>
        </w:rPr>
        <w:t>8</w:t>
      </w:r>
      <w:r>
        <w:rPr>
          <w:rFonts w:asciiTheme="majorEastAsia" w:eastAsiaTheme="majorEastAsia" w:hAnsiTheme="majorEastAsia" w:cs="仿宋" w:hint="eastAsia"/>
          <w:sz w:val="44"/>
          <w:szCs w:val="44"/>
        </w:rPr>
        <w:t>月修改）</w:t>
      </w:r>
    </w:p>
    <w:p w14:paraId="3BBC8F56" w14:textId="77777777" w:rsidR="00CF51DA" w:rsidRDefault="002045A1">
      <w:pPr>
        <w:spacing w:line="560" w:lineRule="exact"/>
        <w:ind w:firstLineChars="200" w:firstLine="640"/>
        <w:rPr>
          <w:rFonts w:ascii="黑体" w:eastAsia="黑体" w:hAnsi="黑体" w:hint="eastAsia"/>
          <w:sz w:val="32"/>
          <w:szCs w:val="32"/>
        </w:rPr>
      </w:pPr>
      <w:r>
        <w:rPr>
          <w:rFonts w:ascii="黑体" w:eastAsia="黑体" w:hAnsi="黑体" w:hint="eastAsia"/>
          <w:sz w:val="32"/>
          <w:szCs w:val="32"/>
        </w:rPr>
        <w:t>一、专业名称</w:t>
      </w:r>
      <w:r>
        <w:rPr>
          <w:rFonts w:ascii="黑体" w:eastAsia="黑体" w:hAnsi="黑体" w:cs="宋体" w:hint="eastAsia"/>
          <w:sz w:val="32"/>
          <w:szCs w:val="32"/>
        </w:rPr>
        <w:t>（专业代码）</w:t>
      </w:r>
    </w:p>
    <w:p w14:paraId="4BD3A930"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专业名称：中西面点</w:t>
      </w:r>
    </w:p>
    <w:p w14:paraId="120E7334"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专业代码：</w:t>
      </w:r>
      <w:r>
        <w:rPr>
          <w:rFonts w:ascii="仿宋" w:eastAsia="仿宋" w:hAnsi="仿宋" w:cs="仿宋_GB2312" w:hint="eastAsia"/>
          <w:color w:val="000000"/>
          <w:kern w:val="0"/>
          <w:sz w:val="32"/>
          <w:szCs w:val="32"/>
          <w:lang w:bidi="ar"/>
        </w:rPr>
        <w:t>740203</w:t>
      </w:r>
    </w:p>
    <w:p w14:paraId="4F66406C"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接续专业：</w:t>
      </w:r>
    </w:p>
    <w:p w14:paraId="20C2415C" w14:textId="77777777" w:rsidR="00CF51DA" w:rsidRDefault="002045A1">
      <w:pPr>
        <w:spacing w:line="560" w:lineRule="exact"/>
        <w:ind w:leftChars="304" w:left="638"/>
        <w:rPr>
          <w:rFonts w:ascii="仿宋" w:eastAsia="仿宋" w:hAnsi="仿宋" w:hint="eastAsia"/>
          <w:sz w:val="32"/>
          <w:szCs w:val="32"/>
        </w:rPr>
      </w:pPr>
      <w:r>
        <w:rPr>
          <w:rFonts w:ascii="仿宋" w:eastAsia="仿宋" w:hAnsi="仿宋" w:hint="eastAsia"/>
          <w:b/>
          <w:sz w:val="32"/>
          <w:szCs w:val="32"/>
        </w:rPr>
        <w:t>高职：</w:t>
      </w:r>
      <w:r>
        <w:rPr>
          <w:rFonts w:ascii="仿宋" w:eastAsia="仿宋" w:hAnsi="仿宋" w:cs="仿宋_GB2312" w:hint="eastAsia"/>
          <w:color w:val="000000"/>
          <w:kern w:val="0"/>
          <w:sz w:val="32"/>
          <w:szCs w:val="32"/>
          <w:lang w:bidi="ar"/>
        </w:rPr>
        <w:t>餐饮智能管理</w:t>
      </w:r>
      <w:r>
        <w:rPr>
          <w:rFonts w:ascii="仿宋" w:eastAsia="仿宋" w:hAnsi="仿宋" w:hint="eastAsia"/>
          <w:sz w:val="32"/>
          <w:szCs w:val="32"/>
        </w:rPr>
        <w:t>、</w:t>
      </w:r>
      <w:r>
        <w:rPr>
          <w:rFonts w:ascii="仿宋" w:eastAsia="仿宋" w:hAnsi="仿宋" w:cs="仿宋_GB2312" w:hint="eastAsia"/>
          <w:color w:val="000000"/>
          <w:kern w:val="0"/>
          <w:sz w:val="32"/>
          <w:szCs w:val="32"/>
          <w:lang w:bidi="ar"/>
        </w:rPr>
        <w:t>烹饪工艺与营养、中西面点工艺、营养配餐</w:t>
      </w:r>
      <w:r>
        <w:rPr>
          <w:rFonts w:ascii="仿宋" w:eastAsia="仿宋" w:hAnsi="仿宋" w:hint="eastAsia"/>
          <w:sz w:val="32"/>
          <w:szCs w:val="32"/>
        </w:rPr>
        <w:t>；</w:t>
      </w:r>
      <w:r>
        <w:rPr>
          <w:rFonts w:ascii="仿宋" w:eastAsia="仿宋" w:hAnsi="仿宋"/>
          <w:sz w:val="32"/>
          <w:szCs w:val="32"/>
        </w:rPr>
        <w:t xml:space="preserve"> </w:t>
      </w:r>
    </w:p>
    <w:p w14:paraId="57521CE5" w14:textId="77777777" w:rsidR="00CF51DA" w:rsidRDefault="002045A1">
      <w:pPr>
        <w:spacing w:line="560" w:lineRule="exact"/>
        <w:ind w:firstLineChars="196" w:firstLine="630"/>
        <w:rPr>
          <w:rFonts w:ascii="仿宋" w:eastAsia="仿宋" w:hAnsi="仿宋" w:hint="eastAsia"/>
          <w:sz w:val="32"/>
          <w:szCs w:val="32"/>
        </w:rPr>
      </w:pPr>
      <w:r>
        <w:rPr>
          <w:rFonts w:ascii="仿宋" w:eastAsia="仿宋" w:hAnsi="仿宋" w:hint="eastAsia"/>
          <w:b/>
          <w:sz w:val="32"/>
          <w:szCs w:val="32"/>
        </w:rPr>
        <w:t>本科：</w:t>
      </w:r>
      <w:r>
        <w:rPr>
          <w:rFonts w:ascii="仿宋" w:eastAsia="仿宋" w:hAnsi="仿宋" w:cs="仿宋_GB2312" w:hint="eastAsia"/>
          <w:color w:val="000000"/>
          <w:kern w:val="0"/>
          <w:sz w:val="32"/>
          <w:szCs w:val="32"/>
          <w:lang w:bidi="ar"/>
        </w:rPr>
        <w:t>烹饪与餐饮管理、食品科学与工程</w:t>
      </w:r>
    </w:p>
    <w:p w14:paraId="042B590F" w14:textId="77777777" w:rsidR="00CF51DA" w:rsidRDefault="002045A1">
      <w:pPr>
        <w:spacing w:line="560" w:lineRule="exact"/>
        <w:ind w:firstLineChars="147" w:firstLine="470"/>
        <w:rPr>
          <w:rFonts w:ascii="黑体" w:eastAsia="黑体" w:hAnsi="黑体" w:hint="eastAsia"/>
          <w:sz w:val="32"/>
          <w:szCs w:val="32"/>
        </w:rPr>
      </w:pPr>
      <w:bookmarkStart w:id="0" w:name="_Toc383519160"/>
      <w:r>
        <w:rPr>
          <w:rFonts w:ascii="黑体" w:eastAsia="黑体" w:hAnsi="黑体" w:hint="eastAsia"/>
          <w:sz w:val="32"/>
          <w:szCs w:val="32"/>
        </w:rPr>
        <w:t>二、招生对象</w:t>
      </w:r>
      <w:bookmarkEnd w:id="0"/>
    </w:p>
    <w:p w14:paraId="0E043C17"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初中毕业生或具有同等学力者。</w:t>
      </w:r>
    </w:p>
    <w:p w14:paraId="5381F534" w14:textId="77EB649E" w:rsidR="00CF51DA" w:rsidRDefault="002045A1" w:rsidP="00C94A9F">
      <w:pPr>
        <w:spacing w:line="560" w:lineRule="exact"/>
        <w:ind w:firstLineChars="147" w:firstLine="470"/>
        <w:rPr>
          <w:rFonts w:ascii="黑体" w:eastAsia="黑体" w:hAnsi="黑体" w:hint="eastAsia"/>
          <w:sz w:val="32"/>
          <w:szCs w:val="32"/>
        </w:rPr>
      </w:pPr>
      <w:bookmarkStart w:id="1" w:name="_Toc383519161"/>
      <w:r>
        <w:rPr>
          <w:rFonts w:ascii="黑体" w:eastAsia="黑体" w:hAnsi="黑体" w:hint="eastAsia"/>
          <w:sz w:val="32"/>
          <w:szCs w:val="32"/>
        </w:rPr>
        <w:t>三、基本学制</w:t>
      </w:r>
      <w:bookmarkEnd w:id="1"/>
    </w:p>
    <w:p w14:paraId="3BA8A43B"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全日制学历教育，学制三年。</w:t>
      </w:r>
    </w:p>
    <w:p w14:paraId="4FB14B31" w14:textId="77777777" w:rsidR="00CF51DA" w:rsidRDefault="002045A1" w:rsidP="00C94A9F">
      <w:pPr>
        <w:spacing w:line="560" w:lineRule="exact"/>
        <w:ind w:firstLineChars="147" w:firstLine="470"/>
        <w:rPr>
          <w:rFonts w:ascii="黑体" w:eastAsia="黑体" w:hAnsi="黑体" w:hint="eastAsia"/>
          <w:sz w:val="32"/>
          <w:szCs w:val="32"/>
        </w:rPr>
      </w:pPr>
      <w:bookmarkStart w:id="2" w:name="_Toc383519162"/>
      <w:r>
        <w:rPr>
          <w:rFonts w:ascii="黑体" w:eastAsia="黑体" w:hAnsi="黑体" w:hint="eastAsia"/>
          <w:sz w:val="32"/>
          <w:szCs w:val="32"/>
        </w:rPr>
        <w:t>四、培养目标</w:t>
      </w:r>
    </w:p>
    <w:p w14:paraId="6A4F7CFF" w14:textId="47AFE5B7" w:rsidR="00CF51DA" w:rsidRDefault="00C94A9F" w:rsidP="00C94A9F">
      <w:pPr>
        <w:spacing w:line="560" w:lineRule="exact"/>
        <w:ind w:firstLineChars="200" w:firstLine="640"/>
        <w:rPr>
          <w:rFonts w:ascii="仿宋" w:eastAsia="仿宋" w:hAnsi="仿宋" w:hint="eastAsia"/>
          <w:sz w:val="32"/>
          <w:szCs w:val="32"/>
        </w:rPr>
      </w:pPr>
      <w:bookmarkStart w:id="3" w:name="_Toc419191549"/>
      <w:bookmarkStart w:id="4" w:name="_Toc426568298"/>
      <w:bookmarkStart w:id="5" w:name="_Toc427578969"/>
      <w:bookmarkStart w:id="6" w:name="_Toc428040986"/>
      <w:bookmarkStart w:id="7" w:name="_Toc428042151"/>
      <w:bookmarkStart w:id="8" w:name="_Toc419183814"/>
      <w:bookmarkStart w:id="9" w:name="_Toc414021161"/>
      <w:bookmarkStart w:id="10" w:name="_Toc427580089"/>
      <w:bookmarkStart w:id="11" w:name="_Toc413936614"/>
      <w:bookmarkStart w:id="12" w:name="_Toc419183671"/>
      <w:r w:rsidRPr="00C94A9F">
        <w:rPr>
          <w:rFonts w:ascii="仿宋" w:eastAsia="仿宋" w:hAnsi="仿宋" w:hint="eastAsia"/>
          <w:sz w:val="32"/>
          <w:szCs w:val="32"/>
        </w:rPr>
        <w:t>本专业培养能够</w:t>
      </w:r>
      <w:proofErr w:type="gramStart"/>
      <w:r w:rsidRPr="00C94A9F">
        <w:rPr>
          <w:rFonts w:ascii="仿宋" w:eastAsia="仿宋" w:hAnsi="仿宋" w:hint="eastAsia"/>
          <w:sz w:val="32"/>
          <w:szCs w:val="32"/>
        </w:rPr>
        <w:t>践行</w:t>
      </w:r>
      <w:proofErr w:type="gramEnd"/>
      <w:r w:rsidRPr="00C94A9F">
        <w:rPr>
          <w:rFonts w:ascii="仿宋" w:eastAsia="仿宋" w:hAnsi="仿宋" w:hint="eastAsia"/>
          <w:sz w:val="32"/>
          <w:szCs w:val="32"/>
        </w:rPr>
        <w:t>社会主义核心价值观，传承技能文明，德智体美劳全面发展，具有良好的人文素养、科学素养、数字素养、职业道德，爱岗敬业的职业精神和精益求精的工匠精神，扎实的文化基础知识、较强的就业创业能力和学习能力，掌握本专业知识和技术技能，具备职业综合素质和行动能力，面向餐饮业的餐饮服务人员等职业，能够从事面点原料选配、中式面点制作、西式面点制作等工作的技能人才。</w:t>
      </w:r>
    </w:p>
    <w:p w14:paraId="3D30F849" w14:textId="4971D23A" w:rsidR="00CF51DA" w:rsidRPr="00C94A9F" w:rsidRDefault="002045A1" w:rsidP="00C94A9F">
      <w:pPr>
        <w:spacing w:line="560" w:lineRule="exact"/>
        <w:ind w:firstLineChars="147" w:firstLine="470"/>
        <w:rPr>
          <w:rFonts w:ascii="黑体" w:eastAsia="黑体" w:hAnsi="黑体" w:hint="eastAsia"/>
          <w:sz w:val="32"/>
          <w:szCs w:val="32"/>
        </w:rPr>
      </w:pPr>
      <w:bookmarkStart w:id="13" w:name="_Toc34770266"/>
      <w:r w:rsidRPr="00C94A9F">
        <w:rPr>
          <w:rFonts w:ascii="黑体" w:eastAsia="黑体" w:hAnsi="黑体" w:hint="eastAsia"/>
          <w:sz w:val="32"/>
          <w:szCs w:val="32"/>
        </w:rPr>
        <w:t>五、</w:t>
      </w:r>
      <w:bookmarkEnd w:id="13"/>
      <w:r w:rsidR="00C94A9F">
        <w:rPr>
          <w:rFonts w:ascii="黑体" w:eastAsia="黑体" w:hAnsi="黑体" w:hint="eastAsia"/>
          <w:sz w:val="32"/>
          <w:szCs w:val="32"/>
        </w:rPr>
        <w:t>培养规格</w:t>
      </w:r>
    </w:p>
    <w:p w14:paraId="3B8F1ADC" w14:textId="02640F44" w:rsidR="0099698D" w:rsidRPr="0099698D" w:rsidRDefault="0099698D" w:rsidP="00AE43D8">
      <w:pPr>
        <w:spacing w:line="560" w:lineRule="exact"/>
        <w:ind w:firstLineChars="200" w:firstLine="640"/>
        <w:rPr>
          <w:rFonts w:ascii="仿宋" w:eastAsia="仿宋" w:hAnsi="仿宋" w:hint="eastAsia"/>
          <w:sz w:val="32"/>
          <w:szCs w:val="32"/>
        </w:rPr>
      </w:pPr>
      <w:r w:rsidRPr="0099698D">
        <w:rPr>
          <w:rFonts w:ascii="仿宋" w:eastAsia="仿宋" w:hAnsi="仿宋" w:hint="eastAsia"/>
          <w:sz w:val="32"/>
          <w:szCs w:val="32"/>
        </w:rPr>
        <w:t>本专业学生应全面提升知识、能力、素质，筑牢科学文化知</w:t>
      </w:r>
      <w:r w:rsidRPr="0099698D">
        <w:rPr>
          <w:rFonts w:ascii="仿宋" w:eastAsia="仿宋" w:hAnsi="仿宋" w:hint="eastAsia"/>
          <w:sz w:val="32"/>
          <w:szCs w:val="32"/>
        </w:rPr>
        <w:lastRenderedPageBreak/>
        <w:t>识和专业类通用技术技能基础，掌握并实际运用岗位（群）需要的专业技术技能，实现德智体美劳全面发展，总体上须达到以下要求：</w:t>
      </w:r>
    </w:p>
    <w:p w14:paraId="4048A1F9" w14:textId="49ED853A" w:rsidR="0099698D" w:rsidRPr="0099698D" w:rsidRDefault="0099698D" w:rsidP="00AE43D8">
      <w:pPr>
        <w:spacing w:line="560" w:lineRule="exact"/>
        <w:ind w:firstLineChars="200" w:firstLine="640"/>
        <w:rPr>
          <w:rFonts w:ascii="仿宋" w:eastAsia="仿宋" w:hAnsi="仿宋" w:hint="eastAsia"/>
          <w:sz w:val="32"/>
          <w:szCs w:val="32"/>
        </w:rPr>
      </w:pPr>
      <w:r w:rsidRPr="0099698D">
        <w:rPr>
          <w:rFonts w:ascii="仿宋" w:eastAsia="仿宋" w:hAnsi="仿宋" w:hint="eastAsia"/>
          <w:sz w:val="32"/>
          <w:szCs w:val="32"/>
        </w:rPr>
        <w:t>（1）坚定拥护中国共产党领导和中国特色社会主义制度，以习近平新时代中国特色社会主义思想为指导，</w:t>
      </w:r>
      <w:proofErr w:type="gramStart"/>
      <w:r w:rsidRPr="0099698D">
        <w:rPr>
          <w:rFonts w:ascii="仿宋" w:eastAsia="仿宋" w:hAnsi="仿宋" w:hint="eastAsia"/>
          <w:sz w:val="32"/>
          <w:szCs w:val="32"/>
        </w:rPr>
        <w:t>践行</w:t>
      </w:r>
      <w:proofErr w:type="gramEnd"/>
      <w:r w:rsidRPr="0099698D">
        <w:rPr>
          <w:rFonts w:ascii="仿宋" w:eastAsia="仿宋" w:hAnsi="仿宋" w:hint="eastAsia"/>
          <w:sz w:val="32"/>
          <w:szCs w:val="32"/>
        </w:rPr>
        <w:t>社会主义核心价值观，具有坚定的理想信念、深厚的爱国情感和中华民族自豪感；</w:t>
      </w:r>
    </w:p>
    <w:p w14:paraId="0A37B7F0" w14:textId="48FECADB" w:rsidR="0099698D" w:rsidRPr="0099698D" w:rsidRDefault="0099698D" w:rsidP="00AE43D8">
      <w:pPr>
        <w:spacing w:line="560" w:lineRule="exact"/>
        <w:ind w:firstLineChars="200" w:firstLine="640"/>
        <w:rPr>
          <w:rFonts w:ascii="仿宋" w:eastAsia="仿宋" w:hAnsi="仿宋" w:hint="eastAsia"/>
          <w:sz w:val="32"/>
          <w:szCs w:val="32"/>
        </w:rPr>
      </w:pPr>
      <w:r w:rsidRPr="0099698D">
        <w:rPr>
          <w:rFonts w:ascii="仿宋" w:eastAsia="仿宋" w:hAnsi="仿宋" w:hint="eastAsia"/>
          <w:sz w:val="32"/>
          <w:szCs w:val="32"/>
        </w:rPr>
        <w:t>（2）掌握与本专业对应职业活动相关的国家法律、行业规定，掌握绿色生产、环境保护、安全防护、质量管理等相关知识与技能，了解相关行业文化，具有爱岗敬业的职业精神，遵守职业道德准则和行为规范，具备社会责任感和担当精神；</w:t>
      </w:r>
    </w:p>
    <w:p w14:paraId="64968BB0" w14:textId="71B90E5E" w:rsidR="0099698D" w:rsidRPr="0099698D" w:rsidRDefault="0099698D" w:rsidP="00AE43D8">
      <w:pPr>
        <w:spacing w:line="560" w:lineRule="exact"/>
        <w:ind w:firstLineChars="200" w:firstLine="640"/>
        <w:rPr>
          <w:rFonts w:ascii="仿宋" w:eastAsia="仿宋" w:hAnsi="仿宋" w:hint="eastAsia"/>
          <w:sz w:val="32"/>
          <w:szCs w:val="32"/>
        </w:rPr>
      </w:pPr>
      <w:r w:rsidRPr="0099698D">
        <w:rPr>
          <w:rFonts w:ascii="仿宋" w:eastAsia="仿宋" w:hAnsi="仿宋" w:hint="eastAsia"/>
          <w:sz w:val="32"/>
          <w:szCs w:val="32"/>
        </w:rPr>
        <w:t>（3）掌握支撑本专业学习和可持续发展必备的语文、历史、数学、外语（英语等）、信息技术等文化基础知识，具有良好的人文素养与科学素养，具备职业生涯规划能力；</w:t>
      </w:r>
    </w:p>
    <w:p w14:paraId="2283CFFF" w14:textId="1F37211A" w:rsidR="0099698D" w:rsidRPr="0099698D" w:rsidRDefault="0099698D" w:rsidP="00AE43D8">
      <w:pPr>
        <w:spacing w:line="560" w:lineRule="exact"/>
        <w:ind w:firstLineChars="200" w:firstLine="640"/>
        <w:rPr>
          <w:rFonts w:ascii="仿宋" w:eastAsia="仿宋" w:hAnsi="仿宋" w:hint="eastAsia"/>
          <w:sz w:val="32"/>
          <w:szCs w:val="32"/>
        </w:rPr>
      </w:pPr>
      <w:r w:rsidRPr="0099698D">
        <w:rPr>
          <w:rFonts w:ascii="仿宋" w:eastAsia="仿宋" w:hAnsi="仿宋" w:hint="eastAsia"/>
          <w:sz w:val="32"/>
          <w:szCs w:val="32"/>
        </w:rPr>
        <w:t>（4）具有良好的语言表达能力、文字表达能力、沟通合作能力，具有较强的集体意识和团队合作意识，学习1门外语并结合本专业加以运用；</w:t>
      </w:r>
    </w:p>
    <w:p w14:paraId="35CF2F19" w14:textId="77777777" w:rsidR="0099698D" w:rsidRPr="0099698D" w:rsidRDefault="0099698D" w:rsidP="0099698D">
      <w:pPr>
        <w:spacing w:line="560" w:lineRule="exact"/>
        <w:ind w:firstLineChars="200" w:firstLine="640"/>
        <w:rPr>
          <w:rFonts w:ascii="仿宋" w:eastAsia="仿宋" w:hAnsi="仿宋" w:hint="eastAsia"/>
          <w:sz w:val="32"/>
          <w:szCs w:val="32"/>
        </w:rPr>
      </w:pPr>
      <w:r w:rsidRPr="0099698D">
        <w:rPr>
          <w:rFonts w:ascii="仿宋" w:eastAsia="仿宋" w:hAnsi="仿宋" w:hint="eastAsia"/>
          <w:sz w:val="32"/>
          <w:szCs w:val="32"/>
        </w:rPr>
        <w:t>（5）掌握中式面点制作、西式面点制作相关的专业基础理论知识；</w:t>
      </w:r>
    </w:p>
    <w:p w14:paraId="29971767" w14:textId="5A2DE7AD" w:rsidR="0099698D" w:rsidRPr="0099698D" w:rsidRDefault="0099698D" w:rsidP="00C1190E">
      <w:pPr>
        <w:spacing w:line="560" w:lineRule="exact"/>
        <w:ind w:firstLineChars="200" w:firstLine="640"/>
        <w:rPr>
          <w:rFonts w:ascii="仿宋" w:eastAsia="仿宋" w:hAnsi="仿宋" w:hint="eastAsia"/>
          <w:sz w:val="32"/>
          <w:szCs w:val="32"/>
        </w:rPr>
      </w:pPr>
      <w:r w:rsidRPr="0099698D">
        <w:rPr>
          <w:rFonts w:ascii="仿宋" w:eastAsia="仿宋" w:hAnsi="仿宋" w:hint="eastAsia"/>
          <w:sz w:val="32"/>
          <w:szCs w:val="32"/>
        </w:rPr>
        <w:t>（6）掌握常用烹饪原料的分类、品质鉴别及保管等方面的知识，熟悉新原料的性质及其应用；</w:t>
      </w:r>
    </w:p>
    <w:p w14:paraId="2469A5D5" w14:textId="77777777" w:rsidR="0099698D" w:rsidRPr="0099698D" w:rsidRDefault="0099698D" w:rsidP="0099698D">
      <w:pPr>
        <w:spacing w:line="560" w:lineRule="exact"/>
        <w:ind w:firstLineChars="200" w:firstLine="640"/>
        <w:rPr>
          <w:rFonts w:ascii="仿宋" w:eastAsia="仿宋" w:hAnsi="仿宋" w:hint="eastAsia"/>
          <w:sz w:val="32"/>
          <w:szCs w:val="32"/>
        </w:rPr>
      </w:pPr>
      <w:r w:rsidRPr="0099698D">
        <w:rPr>
          <w:rFonts w:ascii="仿宋" w:eastAsia="仿宋" w:hAnsi="仿宋" w:hint="eastAsia"/>
          <w:sz w:val="32"/>
          <w:szCs w:val="32"/>
        </w:rPr>
        <w:t>（7）掌握菜点成本核算基础知识，具有成本控制意识和菜点成本核算的基本能力；</w:t>
      </w:r>
    </w:p>
    <w:p w14:paraId="4E0FEE66" w14:textId="2E1DC266" w:rsidR="0099698D" w:rsidRPr="0099698D" w:rsidRDefault="0099698D" w:rsidP="00C1190E">
      <w:pPr>
        <w:spacing w:line="560" w:lineRule="exact"/>
        <w:ind w:firstLineChars="200" w:firstLine="640"/>
        <w:rPr>
          <w:rFonts w:ascii="仿宋" w:eastAsia="仿宋" w:hAnsi="仿宋" w:hint="eastAsia"/>
          <w:sz w:val="32"/>
          <w:szCs w:val="32"/>
        </w:rPr>
      </w:pPr>
      <w:r w:rsidRPr="0099698D">
        <w:rPr>
          <w:rFonts w:ascii="仿宋" w:eastAsia="仿宋" w:hAnsi="仿宋" w:hint="eastAsia"/>
          <w:sz w:val="32"/>
          <w:szCs w:val="32"/>
        </w:rPr>
        <w:t>（8）掌握中式面点和西式面点的各种面团、馅心的调制方法，掌握成形及成熟等技术技能，具有初步的产品创新与开发能力或</w:t>
      </w:r>
      <w:r w:rsidRPr="0099698D">
        <w:rPr>
          <w:rFonts w:ascii="仿宋" w:eastAsia="仿宋" w:hAnsi="仿宋" w:hint="eastAsia"/>
          <w:sz w:val="32"/>
          <w:szCs w:val="32"/>
        </w:rPr>
        <w:lastRenderedPageBreak/>
        <w:t>实践能力；</w:t>
      </w:r>
    </w:p>
    <w:p w14:paraId="401BA154" w14:textId="46B781C5" w:rsidR="0099698D" w:rsidRPr="0099698D" w:rsidRDefault="0099698D" w:rsidP="00C1190E">
      <w:pPr>
        <w:spacing w:line="560" w:lineRule="exact"/>
        <w:ind w:firstLineChars="200" w:firstLine="640"/>
        <w:rPr>
          <w:rFonts w:ascii="仿宋" w:eastAsia="仿宋" w:hAnsi="仿宋" w:hint="eastAsia"/>
          <w:sz w:val="32"/>
          <w:szCs w:val="32"/>
        </w:rPr>
      </w:pPr>
      <w:r w:rsidRPr="0099698D">
        <w:rPr>
          <w:rFonts w:ascii="仿宋" w:eastAsia="仿宋" w:hAnsi="仿宋" w:hint="eastAsia"/>
          <w:sz w:val="32"/>
          <w:szCs w:val="32"/>
        </w:rPr>
        <w:t>（9）能应用烹饪工艺美术知识，掌握中式面点和西式面点的艺术装饰方法，具有一定美化面点成品的能力；</w:t>
      </w:r>
    </w:p>
    <w:p w14:paraId="7F08FB23" w14:textId="77777777" w:rsidR="0099698D" w:rsidRPr="0099698D" w:rsidRDefault="0099698D" w:rsidP="0099698D">
      <w:pPr>
        <w:spacing w:line="560" w:lineRule="exact"/>
        <w:ind w:firstLineChars="200" w:firstLine="640"/>
        <w:rPr>
          <w:rFonts w:ascii="仿宋" w:eastAsia="仿宋" w:hAnsi="仿宋" w:hint="eastAsia"/>
          <w:sz w:val="32"/>
          <w:szCs w:val="32"/>
        </w:rPr>
      </w:pPr>
      <w:r w:rsidRPr="0099698D">
        <w:rPr>
          <w:rFonts w:ascii="仿宋" w:eastAsia="仿宋" w:hAnsi="仿宋" w:hint="eastAsia"/>
          <w:sz w:val="32"/>
          <w:szCs w:val="32"/>
        </w:rPr>
        <w:t>（10）掌握信息技术基础知识，具有适应本行业数字化和智能化发展需求的基本数字技能；</w:t>
      </w:r>
    </w:p>
    <w:p w14:paraId="169775F0" w14:textId="77777777" w:rsidR="0099698D" w:rsidRPr="0099698D" w:rsidRDefault="0099698D" w:rsidP="0099698D">
      <w:pPr>
        <w:spacing w:line="560" w:lineRule="exact"/>
        <w:ind w:firstLineChars="200" w:firstLine="640"/>
        <w:rPr>
          <w:rFonts w:ascii="仿宋" w:eastAsia="仿宋" w:hAnsi="仿宋" w:hint="eastAsia"/>
          <w:sz w:val="32"/>
          <w:szCs w:val="32"/>
        </w:rPr>
      </w:pPr>
      <w:r w:rsidRPr="0099698D">
        <w:rPr>
          <w:rFonts w:ascii="仿宋" w:eastAsia="仿宋" w:hAnsi="仿宋" w:hint="eastAsia"/>
          <w:sz w:val="32"/>
          <w:szCs w:val="32"/>
        </w:rPr>
        <w:t>（11）具有终身学习和可持续发展的能力，具有一定的分析问题和解决问题的能力；</w:t>
      </w:r>
    </w:p>
    <w:p w14:paraId="0FA95B6E" w14:textId="031D1142" w:rsidR="0099698D" w:rsidRPr="0099698D" w:rsidRDefault="0099698D" w:rsidP="00C1190E">
      <w:pPr>
        <w:spacing w:line="560" w:lineRule="exact"/>
        <w:ind w:firstLineChars="200" w:firstLine="640"/>
        <w:rPr>
          <w:rFonts w:ascii="仿宋" w:eastAsia="仿宋" w:hAnsi="仿宋" w:hint="eastAsia"/>
          <w:sz w:val="32"/>
          <w:szCs w:val="32"/>
        </w:rPr>
      </w:pPr>
      <w:r w:rsidRPr="0099698D">
        <w:rPr>
          <w:rFonts w:ascii="仿宋" w:eastAsia="仿宋" w:hAnsi="仿宋" w:hint="eastAsia"/>
          <w:sz w:val="32"/>
          <w:szCs w:val="32"/>
        </w:rPr>
        <w:t>（12）掌握身体运动的基本知识和至少1项体育运动技能，养成良好的运动习惯、卫生习惯和行为习惯；具备一定的心理调适能力；</w:t>
      </w:r>
    </w:p>
    <w:p w14:paraId="05E13D72" w14:textId="640AFD14" w:rsidR="0099698D" w:rsidRPr="0099698D" w:rsidRDefault="0099698D" w:rsidP="00C1190E">
      <w:pPr>
        <w:spacing w:line="560" w:lineRule="exact"/>
        <w:ind w:firstLineChars="200" w:firstLine="640"/>
        <w:rPr>
          <w:rFonts w:ascii="仿宋" w:eastAsia="仿宋" w:hAnsi="仿宋" w:hint="eastAsia"/>
          <w:sz w:val="32"/>
          <w:szCs w:val="32"/>
        </w:rPr>
      </w:pPr>
      <w:r w:rsidRPr="0099698D">
        <w:rPr>
          <w:rFonts w:ascii="仿宋" w:eastAsia="仿宋" w:hAnsi="仿宋" w:hint="eastAsia"/>
          <w:sz w:val="32"/>
          <w:szCs w:val="32"/>
        </w:rPr>
        <w:t>（13）掌握必备的美育知识，具有一定的文化修养、审美能力，形成至少1项艺术特长或爱好；</w:t>
      </w:r>
    </w:p>
    <w:p w14:paraId="5B5E55F8" w14:textId="149BDBE0" w:rsidR="0099698D" w:rsidRDefault="0099698D" w:rsidP="00C1190E">
      <w:pPr>
        <w:spacing w:line="560" w:lineRule="exact"/>
        <w:ind w:firstLineChars="200" w:firstLine="640"/>
        <w:rPr>
          <w:rFonts w:ascii="仿宋" w:eastAsia="仿宋" w:hAnsi="仿宋"/>
          <w:sz w:val="32"/>
          <w:szCs w:val="32"/>
        </w:rPr>
      </w:pPr>
      <w:r w:rsidRPr="0099698D">
        <w:rPr>
          <w:rFonts w:ascii="仿宋" w:eastAsia="仿宋" w:hAnsi="仿宋" w:hint="eastAsia"/>
          <w:sz w:val="32"/>
          <w:szCs w:val="32"/>
        </w:rPr>
        <w:t>（14）树立正确的劳动观，尊重劳动，热爱劳动，具备与本专业职业发展相适应的劳动素养，弘扬劳模精神、劳动精神、工匠精神，弘扬劳动光荣、技能宝贵、创造伟大的时代风尚。</w:t>
      </w:r>
    </w:p>
    <w:p w14:paraId="050B5EC7" w14:textId="21E5F226" w:rsidR="00CF51DA" w:rsidRPr="00C1190E" w:rsidRDefault="002045A1">
      <w:pPr>
        <w:spacing w:line="560" w:lineRule="exact"/>
        <w:ind w:firstLineChars="200" w:firstLine="640"/>
        <w:rPr>
          <w:rFonts w:ascii="黑体" w:eastAsia="黑体" w:hAnsi="黑体" w:hint="eastAsia"/>
          <w:bCs/>
          <w:sz w:val="32"/>
          <w:szCs w:val="32"/>
        </w:rPr>
      </w:pPr>
      <w:bookmarkStart w:id="14" w:name="_Toc34770267"/>
      <w:bookmarkStart w:id="15" w:name="_Toc426568299"/>
      <w:bookmarkStart w:id="16" w:name="_Toc427580090"/>
      <w:bookmarkStart w:id="17" w:name="_Toc428042152"/>
      <w:bookmarkStart w:id="18" w:name="_Toc414021162"/>
      <w:bookmarkStart w:id="19" w:name="_Toc427578970"/>
      <w:bookmarkStart w:id="20" w:name="_Toc419183815"/>
      <w:bookmarkStart w:id="21" w:name="_Toc428040987"/>
      <w:bookmarkStart w:id="22" w:name="_Toc419191550"/>
      <w:bookmarkStart w:id="23" w:name="_Toc419183672"/>
      <w:bookmarkStart w:id="24" w:name="_Toc413936615"/>
      <w:bookmarkEnd w:id="3"/>
      <w:bookmarkEnd w:id="4"/>
      <w:bookmarkEnd w:id="5"/>
      <w:bookmarkEnd w:id="6"/>
      <w:bookmarkEnd w:id="7"/>
      <w:bookmarkEnd w:id="8"/>
      <w:bookmarkEnd w:id="9"/>
      <w:bookmarkEnd w:id="10"/>
      <w:bookmarkEnd w:id="11"/>
      <w:bookmarkEnd w:id="12"/>
      <w:r w:rsidRPr="00C1190E">
        <w:rPr>
          <w:rFonts w:ascii="黑体" w:eastAsia="黑体" w:hAnsi="黑体" w:hint="eastAsia"/>
          <w:bCs/>
          <w:sz w:val="32"/>
          <w:szCs w:val="32"/>
        </w:rPr>
        <w:t>六、</w:t>
      </w:r>
      <w:r w:rsidR="00C1190E" w:rsidRPr="00C1190E">
        <w:rPr>
          <w:rFonts w:ascii="黑体" w:eastAsia="黑体" w:hAnsi="黑体" w:hint="eastAsia"/>
          <w:bCs/>
          <w:sz w:val="32"/>
          <w:szCs w:val="32"/>
        </w:rPr>
        <w:t>职业</w:t>
      </w:r>
      <w:r w:rsidRPr="00C1190E">
        <w:rPr>
          <w:rFonts w:ascii="黑体" w:eastAsia="黑体" w:hAnsi="黑体" w:hint="eastAsia"/>
          <w:bCs/>
          <w:sz w:val="32"/>
          <w:szCs w:val="32"/>
        </w:rPr>
        <w:t>方向</w:t>
      </w:r>
      <w:bookmarkEnd w:id="14"/>
    </w:p>
    <w:tbl>
      <w:tblPr>
        <w:tblStyle w:val="af3"/>
        <w:tblpPr w:leftFromText="180" w:rightFromText="180" w:vertAnchor="text" w:horzAnchor="page" w:tblpX="1851" w:tblpY="311"/>
        <w:tblOverlap w:val="never"/>
        <w:tblW w:w="0" w:type="auto"/>
        <w:tblLayout w:type="fixed"/>
        <w:tblLook w:val="04A0" w:firstRow="1" w:lastRow="0" w:firstColumn="1" w:lastColumn="0" w:noHBand="0" w:noVBand="1"/>
      </w:tblPr>
      <w:tblGrid>
        <w:gridCol w:w="1295"/>
        <w:gridCol w:w="1283"/>
        <w:gridCol w:w="3067"/>
        <w:gridCol w:w="1483"/>
        <w:gridCol w:w="1810"/>
      </w:tblGrid>
      <w:tr w:rsidR="00FE6501" w14:paraId="6CB5F181" w14:textId="77777777" w:rsidTr="00F4685D">
        <w:trPr>
          <w:trHeight w:val="764"/>
        </w:trPr>
        <w:tc>
          <w:tcPr>
            <w:tcW w:w="1295" w:type="dxa"/>
            <w:vAlign w:val="center"/>
          </w:tcPr>
          <w:p w14:paraId="5DBF17CB" w14:textId="77777777" w:rsidR="00FE6501" w:rsidRDefault="00FE6501" w:rsidP="00F4685D">
            <w:pPr>
              <w:widowControl/>
              <w:jc w:val="center"/>
              <w:rPr>
                <w:rFonts w:ascii="仿宋" w:eastAsia="仿宋" w:hAnsi="仿宋" w:cs="仿宋" w:hint="eastAsia"/>
                <w:szCs w:val="21"/>
              </w:rPr>
            </w:pPr>
            <w:bookmarkStart w:id="25" w:name="_Toc414021184"/>
            <w:bookmarkStart w:id="26" w:name="_Toc413936637"/>
            <w:bookmarkStart w:id="27" w:name="_Toc419183838"/>
            <w:bookmarkStart w:id="28" w:name="_Toc419183695"/>
            <w:bookmarkStart w:id="29" w:name="_Toc426568322"/>
            <w:bookmarkStart w:id="30" w:name="_Toc419191573"/>
            <w:bookmarkStart w:id="31" w:name="_Toc427580113"/>
            <w:bookmarkStart w:id="32" w:name="_Toc427578993"/>
            <w:bookmarkStart w:id="33" w:name="_Toc428042175"/>
            <w:bookmarkStart w:id="34" w:name="_Toc428041010"/>
            <w:bookmarkEnd w:id="15"/>
            <w:bookmarkEnd w:id="16"/>
            <w:bookmarkEnd w:id="17"/>
            <w:bookmarkEnd w:id="18"/>
            <w:bookmarkEnd w:id="19"/>
            <w:bookmarkEnd w:id="20"/>
            <w:bookmarkEnd w:id="21"/>
            <w:bookmarkEnd w:id="22"/>
            <w:bookmarkEnd w:id="23"/>
            <w:bookmarkEnd w:id="24"/>
            <w:r>
              <w:rPr>
                <w:rFonts w:ascii="仿宋" w:eastAsia="仿宋" w:hAnsi="仿宋" w:cs="仿宋" w:hint="eastAsia"/>
                <w:color w:val="000000"/>
                <w:kern w:val="0"/>
                <w:szCs w:val="21"/>
                <w:lang w:bidi="ar"/>
              </w:rPr>
              <w:t>所属专业大类（代码）</w:t>
            </w:r>
          </w:p>
        </w:tc>
        <w:tc>
          <w:tcPr>
            <w:tcW w:w="1283" w:type="dxa"/>
            <w:vAlign w:val="center"/>
          </w:tcPr>
          <w:p w14:paraId="0700C022" w14:textId="77777777" w:rsidR="00FE6501" w:rsidRDefault="00FE6501" w:rsidP="00F4685D">
            <w:pPr>
              <w:widowControl/>
              <w:jc w:val="center"/>
              <w:rPr>
                <w:rFonts w:ascii="仿宋" w:eastAsia="仿宋" w:hAnsi="仿宋" w:cs="仿宋" w:hint="eastAsia"/>
                <w:szCs w:val="21"/>
              </w:rPr>
            </w:pPr>
            <w:r>
              <w:rPr>
                <w:rFonts w:ascii="仿宋" w:eastAsia="仿宋" w:hAnsi="仿宋" w:cs="仿宋" w:hint="eastAsia"/>
                <w:color w:val="000000"/>
                <w:kern w:val="0"/>
                <w:szCs w:val="21"/>
                <w:lang w:bidi="ar"/>
              </w:rPr>
              <w:t>所属专业类（代码）</w:t>
            </w:r>
          </w:p>
        </w:tc>
        <w:tc>
          <w:tcPr>
            <w:tcW w:w="3067" w:type="dxa"/>
            <w:vAlign w:val="center"/>
          </w:tcPr>
          <w:p w14:paraId="42D795B8" w14:textId="77777777" w:rsidR="00FE6501" w:rsidRDefault="00FE6501" w:rsidP="00F4685D">
            <w:pPr>
              <w:widowControl/>
              <w:jc w:val="center"/>
              <w:rPr>
                <w:rFonts w:ascii="仿宋" w:eastAsia="仿宋" w:hAnsi="仿宋" w:cs="仿宋" w:hint="eastAsia"/>
                <w:szCs w:val="21"/>
              </w:rPr>
            </w:pPr>
            <w:r>
              <w:rPr>
                <w:rFonts w:ascii="仿宋" w:eastAsia="仿宋" w:hAnsi="仿宋" w:cs="仿宋" w:hint="eastAsia"/>
                <w:color w:val="000000"/>
                <w:kern w:val="0"/>
                <w:szCs w:val="21"/>
                <w:lang w:bidi="ar"/>
              </w:rPr>
              <w:t>主要职业类别（代码）</w:t>
            </w:r>
          </w:p>
        </w:tc>
        <w:tc>
          <w:tcPr>
            <w:tcW w:w="1483" w:type="dxa"/>
            <w:vAlign w:val="center"/>
          </w:tcPr>
          <w:p w14:paraId="6397849D" w14:textId="77777777" w:rsidR="00FE6501" w:rsidRDefault="00FE6501" w:rsidP="00F4685D">
            <w:pPr>
              <w:widowControl/>
              <w:jc w:val="center"/>
              <w:rPr>
                <w:rFonts w:ascii="仿宋" w:eastAsia="仿宋" w:hAnsi="仿宋" w:cs="仿宋" w:hint="eastAsia"/>
                <w:szCs w:val="21"/>
              </w:rPr>
            </w:pPr>
            <w:r>
              <w:rPr>
                <w:rFonts w:ascii="仿宋" w:eastAsia="仿宋" w:hAnsi="仿宋" w:cs="仿宋" w:hint="eastAsia"/>
                <w:color w:val="000000"/>
                <w:kern w:val="0"/>
                <w:szCs w:val="21"/>
                <w:lang w:bidi="ar"/>
              </w:rPr>
              <w:t>主要岗位（群）或技术领域</w:t>
            </w:r>
          </w:p>
        </w:tc>
        <w:tc>
          <w:tcPr>
            <w:tcW w:w="1810" w:type="dxa"/>
            <w:vAlign w:val="center"/>
          </w:tcPr>
          <w:p w14:paraId="46C773E5" w14:textId="77777777" w:rsidR="00FE6501" w:rsidRDefault="00FE6501" w:rsidP="00F4685D">
            <w:pPr>
              <w:widowControl/>
              <w:jc w:val="center"/>
              <w:rPr>
                <w:rFonts w:ascii="仿宋" w:eastAsia="仿宋" w:hAnsi="仿宋" w:cs="仿宋" w:hint="eastAsia"/>
                <w:szCs w:val="21"/>
              </w:rPr>
            </w:pPr>
            <w:r>
              <w:rPr>
                <w:rFonts w:ascii="仿宋" w:eastAsia="仿宋" w:hAnsi="仿宋" w:cs="仿宋" w:hint="eastAsia"/>
                <w:color w:val="000000"/>
                <w:kern w:val="0"/>
                <w:szCs w:val="21"/>
                <w:lang w:bidi="ar"/>
              </w:rPr>
              <w:t>职业类证书</w:t>
            </w:r>
          </w:p>
        </w:tc>
      </w:tr>
      <w:tr w:rsidR="00FE6501" w14:paraId="6575C150" w14:textId="77777777" w:rsidTr="00F4685D">
        <w:trPr>
          <w:trHeight w:val="2361"/>
        </w:trPr>
        <w:tc>
          <w:tcPr>
            <w:tcW w:w="1295" w:type="dxa"/>
            <w:vAlign w:val="center"/>
          </w:tcPr>
          <w:p w14:paraId="1AFECF7C" w14:textId="77777777" w:rsidR="00FE6501" w:rsidRDefault="00FE6501" w:rsidP="00F4685D">
            <w:pPr>
              <w:jc w:val="center"/>
              <w:rPr>
                <w:rFonts w:ascii="仿宋" w:eastAsia="仿宋" w:hAnsi="仿宋" w:cs="仿宋" w:hint="eastAsia"/>
                <w:szCs w:val="21"/>
              </w:rPr>
            </w:pPr>
            <w:r>
              <w:rPr>
                <w:rFonts w:ascii="仿宋" w:eastAsia="仿宋" w:hAnsi="仿宋" w:cs="仿宋" w:hint="eastAsia"/>
                <w:color w:val="000000"/>
                <w:kern w:val="0"/>
                <w:szCs w:val="21"/>
                <w:lang w:bidi="ar"/>
              </w:rPr>
              <w:t>旅游大类（</w:t>
            </w:r>
            <w:r>
              <w:rPr>
                <w:rFonts w:ascii="仿宋" w:eastAsia="仿宋" w:hAnsi="仿宋" w:cs="仿宋"/>
                <w:color w:val="000000"/>
                <w:kern w:val="0"/>
                <w:szCs w:val="21"/>
                <w:lang w:bidi="ar"/>
              </w:rPr>
              <w:t>74</w:t>
            </w:r>
            <w:r>
              <w:rPr>
                <w:rFonts w:ascii="仿宋" w:eastAsia="仿宋" w:hAnsi="仿宋" w:cs="仿宋" w:hint="eastAsia"/>
                <w:color w:val="000000"/>
                <w:kern w:val="0"/>
                <w:szCs w:val="21"/>
                <w:lang w:bidi="ar"/>
              </w:rPr>
              <w:t>）</w:t>
            </w:r>
          </w:p>
        </w:tc>
        <w:tc>
          <w:tcPr>
            <w:tcW w:w="1283" w:type="dxa"/>
            <w:vAlign w:val="center"/>
          </w:tcPr>
          <w:p w14:paraId="3C6A97FF" w14:textId="77777777" w:rsidR="00FE6501" w:rsidRDefault="00FE6501" w:rsidP="00F4685D">
            <w:pPr>
              <w:jc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餐饮类（</w:t>
            </w:r>
            <w:r>
              <w:rPr>
                <w:rFonts w:ascii="仿宋" w:eastAsia="仿宋" w:hAnsi="仿宋" w:cs="仿宋"/>
                <w:color w:val="000000"/>
                <w:kern w:val="0"/>
                <w:szCs w:val="21"/>
                <w:lang w:bidi="ar"/>
              </w:rPr>
              <w:t>7402</w:t>
            </w:r>
            <w:r>
              <w:rPr>
                <w:rFonts w:ascii="仿宋" w:eastAsia="仿宋" w:hAnsi="仿宋" w:cs="仿宋" w:hint="eastAsia"/>
                <w:color w:val="000000"/>
                <w:kern w:val="0"/>
                <w:szCs w:val="21"/>
                <w:lang w:bidi="ar"/>
              </w:rPr>
              <w:t>）</w:t>
            </w:r>
          </w:p>
        </w:tc>
        <w:tc>
          <w:tcPr>
            <w:tcW w:w="3067" w:type="dxa"/>
            <w:vAlign w:val="center"/>
          </w:tcPr>
          <w:p w14:paraId="6055E435" w14:textId="77777777" w:rsidR="00FE6501" w:rsidRDefault="00FE6501" w:rsidP="00F4685D">
            <w:pPr>
              <w:jc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餐饮服务人员（</w:t>
            </w:r>
            <w:r>
              <w:rPr>
                <w:rFonts w:ascii="仿宋" w:eastAsia="仿宋" w:hAnsi="仿宋" w:cs="仿宋"/>
                <w:color w:val="000000"/>
                <w:kern w:val="0"/>
                <w:szCs w:val="21"/>
                <w:lang w:bidi="ar"/>
              </w:rPr>
              <w:t>4-03-02</w:t>
            </w:r>
            <w:r>
              <w:rPr>
                <w:rFonts w:ascii="仿宋" w:eastAsia="仿宋" w:hAnsi="仿宋" w:cs="仿宋" w:hint="eastAsia"/>
                <w:color w:val="000000"/>
                <w:kern w:val="0"/>
                <w:szCs w:val="21"/>
                <w:lang w:bidi="ar"/>
              </w:rPr>
              <w:t>）</w:t>
            </w:r>
          </w:p>
        </w:tc>
        <w:tc>
          <w:tcPr>
            <w:tcW w:w="1483" w:type="dxa"/>
            <w:vAlign w:val="center"/>
          </w:tcPr>
          <w:p w14:paraId="5A20A589" w14:textId="77777777" w:rsidR="00FE6501" w:rsidRDefault="00FE6501" w:rsidP="00F4685D">
            <w:pPr>
              <w:jc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中式面点制作、西式面点制作、原料选配、中餐烹饪</w:t>
            </w:r>
          </w:p>
        </w:tc>
        <w:tc>
          <w:tcPr>
            <w:tcW w:w="1810" w:type="dxa"/>
            <w:vAlign w:val="center"/>
          </w:tcPr>
          <w:p w14:paraId="317B6245" w14:textId="77777777" w:rsidR="00FE6501" w:rsidRDefault="00FE6501" w:rsidP="00F4685D">
            <w:pPr>
              <w:widowControl/>
              <w:jc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中式面点师、西式面点师、中式烹调师</w:t>
            </w:r>
          </w:p>
        </w:tc>
      </w:tr>
    </w:tbl>
    <w:p w14:paraId="6264A690" w14:textId="198E2AF4" w:rsidR="00CF51DA" w:rsidRPr="00FE6501" w:rsidRDefault="00CF51DA">
      <w:pPr>
        <w:spacing w:line="560" w:lineRule="exact"/>
        <w:ind w:firstLineChars="200" w:firstLine="640"/>
        <w:rPr>
          <w:rFonts w:ascii="仿宋" w:eastAsia="仿宋" w:hAnsi="仿宋" w:hint="eastAsia"/>
          <w:sz w:val="32"/>
          <w:szCs w:val="32"/>
        </w:rPr>
      </w:pPr>
    </w:p>
    <w:p w14:paraId="4A56DCF8" w14:textId="2978D426" w:rsidR="00CF51DA" w:rsidRDefault="00655E2F">
      <w:pPr>
        <w:spacing w:line="560" w:lineRule="exact"/>
        <w:ind w:firstLineChars="200" w:firstLine="640"/>
        <w:rPr>
          <w:rFonts w:ascii="黑体" w:eastAsia="黑体" w:hAnsi="黑体" w:hint="eastAsia"/>
          <w:sz w:val="32"/>
          <w:szCs w:val="32"/>
        </w:rPr>
      </w:pPr>
      <w:bookmarkStart w:id="35" w:name="_Toc34770290"/>
      <w:r>
        <w:rPr>
          <w:rFonts w:ascii="黑体" w:eastAsia="黑体" w:hAnsi="黑体" w:hint="eastAsia"/>
          <w:sz w:val="32"/>
          <w:szCs w:val="32"/>
        </w:rPr>
        <w:t>七</w:t>
      </w:r>
      <w:r w:rsidR="002045A1">
        <w:rPr>
          <w:rFonts w:ascii="黑体" w:eastAsia="黑体" w:hAnsi="黑体" w:hint="eastAsia"/>
          <w:sz w:val="32"/>
          <w:szCs w:val="32"/>
        </w:rPr>
        <w:t>、主要接续专业</w:t>
      </w:r>
      <w:bookmarkEnd w:id="25"/>
      <w:bookmarkEnd w:id="26"/>
      <w:bookmarkEnd w:id="27"/>
      <w:bookmarkEnd w:id="28"/>
      <w:bookmarkEnd w:id="29"/>
      <w:bookmarkEnd w:id="30"/>
      <w:bookmarkEnd w:id="31"/>
      <w:bookmarkEnd w:id="32"/>
      <w:bookmarkEnd w:id="33"/>
      <w:bookmarkEnd w:id="34"/>
      <w:bookmarkEnd w:id="35"/>
    </w:p>
    <w:p w14:paraId="0167FD33"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lastRenderedPageBreak/>
        <w:t>高职：中西面点工艺</w:t>
      </w:r>
    </w:p>
    <w:p w14:paraId="0D693E9C" w14:textId="20820EA7" w:rsidR="00CF51DA" w:rsidRPr="00655E2F" w:rsidRDefault="00655E2F">
      <w:pPr>
        <w:spacing w:line="560" w:lineRule="exact"/>
        <w:ind w:firstLineChars="200" w:firstLine="640"/>
        <w:rPr>
          <w:rFonts w:ascii="黑体" w:eastAsia="黑体" w:hAnsi="黑体" w:hint="eastAsia"/>
          <w:bCs/>
          <w:sz w:val="32"/>
          <w:szCs w:val="32"/>
        </w:rPr>
      </w:pPr>
      <w:bookmarkStart w:id="36" w:name="_Toc34770291"/>
      <w:bookmarkStart w:id="37" w:name="_Toc427580118"/>
      <w:bookmarkStart w:id="38" w:name="_Toc426568327"/>
      <w:bookmarkStart w:id="39" w:name="_Toc419191578"/>
      <w:bookmarkStart w:id="40" w:name="_Toc419183700"/>
      <w:bookmarkStart w:id="41" w:name="_Toc419183843"/>
      <w:bookmarkStart w:id="42" w:name="_Toc413936642"/>
      <w:bookmarkStart w:id="43" w:name="_Toc414021189"/>
      <w:bookmarkStart w:id="44" w:name="_Toc427578998"/>
      <w:bookmarkStart w:id="45" w:name="_Toc362772384"/>
      <w:bookmarkStart w:id="46" w:name="_Toc428042180"/>
      <w:bookmarkStart w:id="47" w:name="_Toc428041015"/>
      <w:r w:rsidRPr="00655E2F">
        <w:rPr>
          <w:rFonts w:ascii="黑体" w:eastAsia="黑体" w:hAnsi="黑体" w:hint="eastAsia"/>
          <w:bCs/>
          <w:sz w:val="32"/>
          <w:szCs w:val="32"/>
        </w:rPr>
        <w:t>八</w:t>
      </w:r>
      <w:r w:rsidR="002045A1" w:rsidRPr="00655E2F">
        <w:rPr>
          <w:rFonts w:ascii="黑体" w:eastAsia="黑体" w:hAnsi="黑体" w:hint="eastAsia"/>
          <w:bCs/>
          <w:sz w:val="32"/>
          <w:szCs w:val="32"/>
        </w:rPr>
        <w:t>、职业能力分析与专业课程体系构建</w:t>
      </w:r>
      <w:bookmarkStart w:id="48" w:name="_Toc517537131"/>
      <w:bookmarkStart w:id="49" w:name="_Toc1642"/>
      <w:bookmarkStart w:id="50" w:name="_Toc517537352"/>
      <w:bookmarkStart w:id="51" w:name="_Toc517537781"/>
      <w:bookmarkEnd w:id="36"/>
    </w:p>
    <w:p w14:paraId="1993992D" w14:textId="77777777" w:rsidR="00CF51DA" w:rsidRDefault="002045A1">
      <w:pPr>
        <w:spacing w:line="560" w:lineRule="exact"/>
        <w:ind w:firstLineChars="150" w:firstLine="480"/>
        <w:rPr>
          <w:rFonts w:ascii="仿宋" w:eastAsia="仿宋" w:hAnsi="仿宋" w:hint="eastAsia"/>
          <w:sz w:val="32"/>
          <w:szCs w:val="32"/>
        </w:rPr>
      </w:pPr>
      <w:bookmarkStart w:id="52" w:name="_Toc34770292"/>
      <w:r>
        <w:rPr>
          <w:rFonts w:ascii="仿宋" w:eastAsia="仿宋" w:hAnsi="仿宋" w:hint="eastAsia"/>
          <w:sz w:val="32"/>
          <w:szCs w:val="32"/>
        </w:rPr>
        <w:t>（一）职业能力分析</w:t>
      </w:r>
      <w:bookmarkEnd w:id="48"/>
      <w:bookmarkEnd w:id="49"/>
      <w:bookmarkEnd w:id="50"/>
      <w:bookmarkEnd w:id="51"/>
      <w:bookmarkEnd w:id="52"/>
    </w:p>
    <w:p w14:paraId="4E6822A9" w14:textId="77777777" w:rsidR="00CF51DA" w:rsidRDefault="002045A1">
      <w:pPr>
        <w:spacing w:line="560" w:lineRule="exact"/>
        <w:ind w:firstLine="200"/>
        <w:rPr>
          <w:rFonts w:ascii="仿宋" w:eastAsia="仿宋" w:hAnsi="仿宋" w:hint="eastAsia"/>
          <w:sz w:val="32"/>
          <w:szCs w:val="32"/>
        </w:rPr>
      </w:pPr>
      <w:r>
        <w:rPr>
          <w:rFonts w:ascii="仿宋" w:eastAsia="仿宋" w:hAnsi="仿宋" w:hint="eastAsia"/>
          <w:sz w:val="32"/>
          <w:szCs w:val="32"/>
        </w:rPr>
        <w:t>表</w:t>
      </w:r>
      <w:r>
        <w:rPr>
          <w:rFonts w:ascii="仿宋" w:eastAsia="仿宋" w:hAnsi="仿宋" w:hint="eastAsia"/>
          <w:sz w:val="32"/>
          <w:szCs w:val="32"/>
        </w:rPr>
        <w:t>2</w:t>
      </w:r>
      <w:r>
        <w:rPr>
          <w:rFonts w:ascii="仿宋" w:eastAsia="仿宋" w:hAnsi="仿宋" w:hint="eastAsia"/>
          <w:sz w:val="32"/>
          <w:szCs w:val="32"/>
        </w:rPr>
        <w:t>职业能力分析图</w:t>
      </w:r>
    </w:p>
    <w:p w14:paraId="0C067E48" w14:textId="77777777" w:rsidR="00CF51DA" w:rsidRDefault="00CF51DA">
      <w:pPr>
        <w:spacing w:line="300" w:lineRule="exact"/>
        <w:jc w:val="center"/>
        <w:rPr>
          <w:rFonts w:ascii="宋体" w:hAnsi="宋体" w:hint="eastAsia"/>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969"/>
        <w:gridCol w:w="1842"/>
        <w:gridCol w:w="1840"/>
        <w:gridCol w:w="1699"/>
        <w:gridCol w:w="1382"/>
      </w:tblGrid>
      <w:tr w:rsidR="00CF51DA" w14:paraId="10B8FA97" w14:textId="77777777">
        <w:trPr>
          <w:trHeight w:val="490"/>
        </w:trPr>
        <w:tc>
          <w:tcPr>
            <w:tcW w:w="298" w:type="pct"/>
            <w:vMerge w:val="restart"/>
            <w:vAlign w:val="center"/>
          </w:tcPr>
          <w:p w14:paraId="702759E2" w14:textId="77777777" w:rsidR="00CF51DA" w:rsidRDefault="002045A1">
            <w:pPr>
              <w:spacing w:line="240" w:lineRule="exact"/>
              <w:rPr>
                <w:rFonts w:ascii="仿宋" w:eastAsia="仿宋" w:hAnsi="仿宋" w:hint="eastAsia"/>
                <w:szCs w:val="21"/>
              </w:rPr>
            </w:pPr>
            <w:r>
              <w:rPr>
                <w:rFonts w:ascii="仿宋" w:eastAsia="仿宋" w:hAnsi="仿宋" w:hint="eastAsia"/>
                <w:szCs w:val="21"/>
              </w:rPr>
              <w:t>职业岗位</w:t>
            </w:r>
          </w:p>
        </w:tc>
        <w:tc>
          <w:tcPr>
            <w:tcW w:w="1060" w:type="pct"/>
            <w:vMerge w:val="restart"/>
            <w:vAlign w:val="center"/>
          </w:tcPr>
          <w:p w14:paraId="30B0291D" w14:textId="77777777" w:rsidR="00CF51DA" w:rsidRDefault="002045A1">
            <w:pPr>
              <w:spacing w:line="240" w:lineRule="exact"/>
              <w:rPr>
                <w:rFonts w:ascii="仿宋" w:eastAsia="仿宋" w:hAnsi="仿宋" w:hint="eastAsia"/>
                <w:szCs w:val="21"/>
              </w:rPr>
            </w:pPr>
            <w:r>
              <w:rPr>
                <w:rFonts w:ascii="仿宋" w:eastAsia="仿宋" w:hAnsi="仿宋" w:hint="eastAsia"/>
                <w:szCs w:val="21"/>
              </w:rPr>
              <w:t>典型职业活动</w:t>
            </w:r>
          </w:p>
        </w:tc>
        <w:tc>
          <w:tcPr>
            <w:tcW w:w="2898" w:type="pct"/>
            <w:gridSpan w:val="3"/>
            <w:vAlign w:val="center"/>
          </w:tcPr>
          <w:p w14:paraId="71261AAB" w14:textId="77777777" w:rsidR="00CF51DA" w:rsidRDefault="002045A1">
            <w:pPr>
              <w:spacing w:line="240" w:lineRule="exact"/>
              <w:rPr>
                <w:rFonts w:ascii="仿宋" w:eastAsia="仿宋" w:hAnsi="仿宋" w:hint="eastAsia"/>
                <w:szCs w:val="21"/>
              </w:rPr>
            </w:pPr>
            <w:r>
              <w:rPr>
                <w:rFonts w:ascii="仿宋" w:eastAsia="仿宋" w:hAnsi="仿宋" w:hint="eastAsia"/>
                <w:szCs w:val="21"/>
              </w:rPr>
              <w:t>对应的知识能力和素质要求</w:t>
            </w:r>
          </w:p>
        </w:tc>
        <w:tc>
          <w:tcPr>
            <w:tcW w:w="744" w:type="pct"/>
            <w:vMerge w:val="restart"/>
            <w:vAlign w:val="center"/>
          </w:tcPr>
          <w:p w14:paraId="5DDA09DB" w14:textId="77777777" w:rsidR="00CF51DA" w:rsidRDefault="002045A1">
            <w:pPr>
              <w:spacing w:line="240" w:lineRule="exact"/>
              <w:rPr>
                <w:rFonts w:ascii="仿宋" w:eastAsia="仿宋" w:hAnsi="仿宋" w:hint="eastAsia"/>
                <w:szCs w:val="21"/>
              </w:rPr>
            </w:pPr>
            <w:r>
              <w:rPr>
                <w:rFonts w:ascii="仿宋" w:eastAsia="仿宋" w:hAnsi="仿宋" w:hint="eastAsia"/>
                <w:szCs w:val="21"/>
              </w:rPr>
              <w:t>对应转化课程</w:t>
            </w:r>
          </w:p>
        </w:tc>
      </w:tr>
      <w:tr w:rsidR="00CF51DA" w14:paraId="349F3D64" w14:textId="77777777">
        <w:trPr>
          <w:trHeight w:val="843"/>
        </w:trPr>
        <w:tc>
          <w:tcPr>
            <w:tcW w:w="298" w:type="pct"/>
            <w:vMerge/>
            <w:vAlign w:val="center"/>
          </w:tcPr>
          <w:p w14:paraId="23723924" w14:textId="77777777" w:rsidR="00CF51DA" w:rsidRDefault="00CF51DA">
            <w:pPr>
              <w:spacing w:line="240" w:lineRule="exact"/>
              <w:rPr>
                <w:rFonts w:ascii="仿宋" w:eastAsia="仿宋" w:hAnsi="仿宋" w:hint="eastAsia"/>
                <w:szCs w:val="21"/>
              </w:rPr>
            </w:pPr>
          </w:p>
        </w:tc>
        <w:tc>
          <w:tcPr>
            <w:tcW w:w="1060" w:type="pct"/>
            <w:vMerge/>
            <w:vAlign w:val="center"/>
          </w:tcPr>
          <w:p w14:paraId="7006DC16" w14:textId="77777777" w:rsidR="00CF51DA" w:rsidRDefault="00CF51DA">
            <w:pPr>
              <w:spacing w:line="240" w:lineRule="exact"/>
              <w:rPr>
                <w:rFonts w:ascii="仿宋" w:eastAsia="仿宋" w:hAnsi="仿宋" w:hint="eastAsia"/>
                <w:szCs w:val="21"/>
              </w:rPr>
            </w:pPr>
          </w:p>
        </w:tc>
        <w:tc>
          <w:tcPr>
            <w:tcW w:w="992" w:type="pct"/>
            <w:vAlign w:val="center"/>
          </w:tcPr>
          <w:p w14:paraId="5236392B" w14:textId="77777777" w:rsidR="00CF51DA" w:rsidRDefault="002045A1">
            <w:pPr>
              <w:spacing w:line="240" w:lineRule="exact"/>
              <w:rPr>
                <w:rFonts w:ascii="仿宋" w:eastAsia="仿宋" w:hAnsi="仿宋" w:hint="eastAsia"/>
                <w:szCs w:val="21"/>
              </w:rPr>
            </w:pPr>
            <w:r>
              <w:rPr>
                <w:rFonts w:ascii="仿宋" w:eastAsia="仿宋" w:hAnsi="仿宋" w:hint="eastAsia"/>
                <w:szCs w:val="21"/>
              </w:rPr>
              <w:t>知识</w:t>
            </w:r>
          </w:p>
        </w:tc>
        <w:tc>
          <w:tcPr>
            <w:tcW w:w="991" w:type="pct"/>
            <w:vAlign w:val="center"/>
          </w:tcPr>
          <w:p w14:paraId="053C0629" w14:textId="77777777" w:rsidR="00CF51DA" w:rsidRDefault="002045A1">
            <w:pPr>
              <w:spacing w:line="240" w:lineRule="exact"/>
              <w:rPr>
                <w:rFonts w:ascii="仿宋" w:eastAsia="仿宋" w:hAnsi="仿宋" w:hint="eastAsia"/>
                <w:szCs w:val="21"/>
              </w:rPr>
            </w:pPr>
            <w:r>
              <w:rPr>
                <w:rFonts w:ascii="仿宋" w:eastAsia="仿宋" w:hAnsi="仿宋" w:hint="eastAsia"/>
                <w:szCs w:val="21"/>
              </w:rPr>
              <w:t>能力</w:t>
            </w:r>
          </w:p>
        </w:tc>
        <w:tc>
          <w:tcPr>
            <w:tcW w:w="915" w:type="pct"/>
            <w:vAlign w:val="center"/>
          </w:tcPr>
          <w:p w14:paraId="6AC4F6B5" w14:textId="77777777" w:rsidR="00CF51DA" w:rsidRDefault="002045A1">
            <w:pPr>
              <w:spacing w:line="240" w:lineRule="exact"/>
              <w:rPr>
                <w:rFonts w:ascii="仿宋" w:eastAsia="仿宋" w:hAnsi="仿宋" w:hint="eastAsia"/>
                <w:szCs w:val="21"/>
              </w:rPr>
            </w:pPr>
            <w:r>
              <w:rPr>
                <w:rFonts w:ascii="仿宋" w:eastAsia="仿宋" w:hAnsi="仿宋" w:hint="eastAsia"/>
                <w:szCs w:val="21"/>
              </w:rPr>
              <w:t>素质</w:t>
            </w:r>
          </w:p>
        </w:tc>
        <w:tc>
          <w:tcPr>
            <w:tcW w:w="744" w:type="pct"/>
            <w:vMerge/>
            <w:vAlign w:val="center"/>
          </w:tcPr>
          <w:p w14:paraId="21397737" w14:textId="77777777" w:rsidR="00CF51DA" w:rsidRDefault="00CF51DA">
            <w:pPr>
              <w:spacing w:line="240" w:lineRule="exact"/>
              <w:rPr>
                <w:rFonts w:ascii="仿宋" w:eastAsia="仿宋" w:hAnsi="仿宋" w:hint="eastAsia"/>
                <w:szCs w:val="21"/>
              </w:rPr>
            </w:pPr>
          </w:p>
        </w:tc>
      </w:tr>
      <w:tr w:rsidR="00CF51DA" w14:paraId="1692101E" w14:textId="77777777">
        <w:trPr>
          <w:trHeight w:val="1691"/>
        </w:trPr>
        <w:tc>
          <w:tcPr>
            <w:tcW w:w="298" w:type="pct"/>
            <w:vAlign w:val="center"/>
          </w:tcPr>
          <w:p w14:paraId="5C02F8F2" w14:textId="77777777" w:rsidR="00CF51DA" w:rsidRDefault="002045A1">
            <w:pPr>
              <w:spacing w:line="240" w:lineRule="exact"/>
              <w:rPr>
                <w:rFonts w:ascii="仿宋" w:eastAsia="仿宋" w:hAnsi="仿宋" w:hint="eastAsia"/>
                <w:szCs w:val="21"/>
              </w:rPr>
            </w:pPr>
            <w:proofErr w:type="gramStart"/>
            <w:r>
              <w:rPr>
                <w:rFonts w:ascii="仿宋" w:eastAsia="仿宋" w:hAnsi="仿宋" w:hint="eastAsia"/>
                <w:szCs w:val="21"/>
              </w:rPr>
              <w:t>蛋糕师</w:t>
            </w:r>
            <w:proofErr w:type="gramEnd"/>
          </w:p>
        </w:tc>
        <w:tc>
          <w:tcPr>
            <w:tcW w:w="1060" w:type="pct"/>
            <w:vAlign w:val="center"/>
          </w:tcPr>
          <w:p w14:paraId="79155106" w14:textId="77777777" w:rsidR="00CF51DA" w:rsidRDefault="002045A1">
            <w:pPr>
              <w:spacing w:line="240" w:lineRule="exact"/>
              <w:rPr>
                <w:rFonts w:ascii="仿宋" w:eastAsia="仿宋" w:hAnsi="仿宋" w:hint="eastAsia"/>
                <w:szCs w:val="21"/>
              </w:rPr>
            </w:pPr>
            <w:proofErr w:type="gramStart"/>
            <w:r>
              <w:rPr>
                <w:rFonts w:ascii="仿宋" w:eastAsia="仿宋" w:hAnsi="仿宋" w:hint="eastAsia"/>
                <w:szCs w:val="21"/>
              </w:rPr>
              <w:t>蛋糕师</w:t>
            </w:r>
            <w:proofErr w:type="gramEnd"/>
            <w:r>
              <w:rPr>
                <w:rFonts w:ascii="仿宋" w:eastAsia="仿宋" w:hAnsi="仿宋" w:hint="eastAsia"/>
                <w:szCs w:val="21"/>
              </w:rPr>
              <w:t>是依据客人的要求能制作各种生日蛋糕、节日蛋糕及各种小蛋糕。</w:t>
            </w:r>
          </w:p>
        </w:tc>
        <w:tc>
          <w:tcPr>
            <w:tcW w:w="992" w:type="pct"/>
            <w:vAlign w:val="center"/>
          </w:tcPr>
          <w:p w14:paraId="41D24FB6" w14:textId="77777777" w:rsidR="00CF51DA" w:rsidRDefault="002045A1">
            <w:pPr>
              <w:spacing w:line="240" w:lineRule="exact"/>
              <w:rPr>
                <w:rFonts w:ascii="仿宋" w:eastAsia="仿宋" w:hAnsi="仿宋" w:hint="eastAsia"/>
                <w:szCs w:val="21"/>
              </w:rPr>
            </w:pPr>
            <w:r>
              <w:rPr>
                <w:rFonts w:ascii="仿宋" w:eastAsia="仿宋" w:hAnsi="仿宋" w:hint="eastAsia"/>
                <w:szCs w:val="21"/>
              </w:rPr>
              <w:t>1</w:t>
            </w:r>
            <w:r>
              <w:rPr>
                <w:rFonts w:ascii="仿宋" w:eastAsia="仿宋" w:hAnsi="仿宋" w:hint="eastAsia"/>
                <w:szCs w:val="21"/>
              </w:rPr>
              <w:t>．熟悉各种糕点原料的使用</w:t>
            </w:r>
          </w:p>
          <w:p w14:paraId="3C48CEC3" w14:textId="77777777" w:rsidR="00CF51DA" w:rsidRDefault="002045A1">
            <w:pPr>
              <w:spacing w:line="240" w:lineRule="exact"/>
              <w:rPr>
                <w:rFonts w:ascii="仿宋" w:eastAsia="仿宋" w:hAnsi="仿宋" w:hint="eastAsia"/>
                <w:szCs w:val="21"/>
              </w:rPr>
            </w:pPr>
            <w:r>
              <w:rPr>
                <w:rFonts w:ascii="仿宋" w:eastAsia="仿宋" w:hAnsi="仿宋" w:hint="eastAsia"/>
                <w:szCs w:val="21"/>
              </w:rPr>
              <w:t>2</w:t>
            </w:r>
            <w:r>
              <w:rPr>
                <w:rFonts w:ascii="仿宋" w:eastAsia="仿宋" w:hAnsi="仿宋" w:hint="eastAsia"/>
                <w:szCs w:val="21"/>
              </w:rPr>
              <w:t>．各种工用具的使用规范及保养</w:t>
            </w:r>
          </w:p>
          <w:p w14:paraId="5030D9EB" w14:textId="77777777" w:rsidR="00CF51DA" w:rsidRDefault="00CF51DA">
            <w:pPr>
              <w:spacing w:line="240" w:lineRule="exact"/>
              <w:rPr>
                <w:rFonts w:ascii="仿宋" w:eastAsia="仿宋" w:hAnsi="仿宋" w:hint="eastAsia"/>
                <w:szCs w:val="21"/>
              </w:rPr>
            </w:pPr>
          </w:p>
        </w:tc>
        <w:tc>
          <w:tcPr>
            <w:tcW w:w="991" w:type="pct"/>
            <w:vAlign w:val="center"/>
          </w:tcPr>
          <w:p w14:paraId="7D24E65B" w14:textId="77777777" w:rsidR="00CF51DA" w:rsidRDefault="002045A1">
            <w:pPr>
              <w:spacing w:line="240" w:lineRule="exact"/>
              <w:rPr>
                <w:rFonts w:ascii="仿宋" w:eastAsia="仿宋" w:hAnsi="仿宋" w:hint="eastAsia"/>
                <w:szCs w:val="21"/>
              </w:rPr>
            </w:pPr>
            <w:r>
              <w:rPr>
                <w:rFonts w:ascii="仿宋" w:eastAsia="仿宋" w:hAnsi="仿宋" w:hint="eastAsia"/>
                <w:szCs w:val="21"/>
              </w:rPr>
              <w:t>1</w:t>
            </w:r>
            <w:r>
              <w:rPr>
                <w:rFonts w:ascii="仿宋" w:eastAsia="仿宋" w:hAnsi="仿宋" w:hint="eastAsia"/>
                <w:szCs w:val="21"/>
              </w:rPr>
              <w:t>．能</w:t>
            </w:r>
            <w:proofErr w:type="gramStart"/>
            <w:r>
              <w:rPr>
                <w:rFonts w:ascii="仿宋" w:eastAsia="仿宋" w:hAnsi="仿宋" w:hint="eastAsia"/>
                <w:szCs w:val="21"/>
              </w:rPr>
              <w:t>制作戚风蛋糕</w:t>
            </w:r>
            <w:proofErr w:type="gramEnd"/>
            <w:r>
              <w:rPr>
                <w:rFonts w:ascii="仿宋" w:eastAsia="仿宋" w:hAnsi="仿宋" w:hint="eastAsia"/>
                <w:szCs w:val="21"/>
              </w:rPr>
              <w:t>、海绵蛋糕等蛋糕的制作</w:t>
            </w:r>
          </w:p>
          <w:p w14:paraId="0BA63709" w14:textId="77777777" w:rsidR="00CF51DA" w:rsidRDefault="002045A1">
            <w:pPr>
              <w:spacing w:line="240" w:lineRule="exact"/>
              <w:rPr>
                <w:rFonts w:ascii="仿宋" w:eastAsia="仿宋" w:hAnsi="仿宋" w:hint="eastAsia"/>
                <w:szCs w:val="21"/>
              </w:rPr>
            </w:pPr>
            <w:r>
              <w:rPr>
                <w:rFonts w:ascii="仿宋" w:eastAsia="仿宋" w:hAnsi="仿宋" w:hint="eastAsia"/>
                <w:szCs w:val="21"/>
              </w:rPr>
              <w:t>2</w:t>
            </w:r>
            <w:r>
              <w:rPr>
                <w:rFonts w:ascii="仿宋" w:eastAsia="仿宋" w:hAnsi="仿宋" w:hint="eastAsia"/>
                <w:szCs w:val="21"/>
              </w:rPr>
              <w:t>．能独立制作整体蛋糕</w:t>
            </w:r>
          </w:p>
        </w:tc>
        <w:tc>
          <w:tcPr>
            <w:tcW w:w="915" w:type="pct"/>
            <w:vAlign w:val="center"/>
          </w:tcPr>
          <w:p w14:paraId="0299FF0F" w14:textId="77777777" w:rsidR="00CF51DA" w:rsidRDefault="002045A1">
            <w:pPr>
              <w:spacing w:line="240" w:lineRule="exact"/>
              <w:rPr>
                <w:rFonts w:ascii="仿宋" w:eastAsia="仿宋" w:hAnsi="仿宋" w:hint="eastAsia"/>
                <w:szCs w:val="21"/>
              </w:rPr>
            </w:pPr>
            <w:r>
              <w:rPr>
                <w:rFonts w:ascii="仿宋" w:eastAsia="仿宋" w:hAnsi="仿宋" w:hint="eastAsia"/>
                <w:szCs w:val="21"/>
              </w:rPr>
              <w:t>1</w:t>
            </w:r>
            <w:r>
              <w:rPr>
                <w:rFonts w:ascii="仿宋" w:eastAsia="仿宋" w:hAnsi="仿宋" w:hint="eastAsia"/>
                <w:szCs w:val="21"/>
              </w:rPr>
              <w:t>．操作规范、讲究卫生、物尽其用</w:t>
            </w:r>
          </w:p>
          <w:p w14:paraId="68DA8B0F" w14:textId="77777777" w:rsidR="00CF51DA" w:rsidRDefault="002045A1">
            <w:pPr>
              <w:spacing w:line="240" w:lineRule="exact"/>
              <w:rPr>
                <w:rFonts w:ascii="仿宋" w:eastAsia="仿宋" w:hAnsi="仿宋" w:hint="eastAsia"/>
                <w:szCs w:val="21"/>
              </w:rPr>
            </w:pPr>
            <w:r>
              <w:rPr>
                <w:rFonts w:ascii="仿宋" w:eastAsia="仿宋" w:hAnsi="仿宋" w:hint="eastAsia"/>
                <w:szCs w:val="21"/>
              </w:rPr>
              <w:t>2</w:t>
            </w:r>
            <w:r>
              <w:rPr>
                <w:rFonts w:ascii="仿宋" w:eastAsia="仿宋" w:hAnsi="仿宋" w:hint="eastAsia"/>
                <w:szCs w:val="21"/>
              </w:rPr>
              <w:t>．能触类旁通，举一反三。</w:t>
            </w:r>
          </w:p>
        </w:tc>
        <w:tc>
          <w:tcPr>
            <w:tcW w:w="744" w:type="pct"/>
            <w:vAlign w:val="center"/>
          </w:tcPr>
          <w:p w14:paraId="2315A987" w14:textId="77777777" w:rsidR="00CF51DA" w:rsidRDefault="002045A1">
            <w:pPr>
              <w:spacing w:line="240" w:lineRule="exact"/>
              <w:rPr>
                <w:rFonts w:ascii="仿宋" w:eastAsia="仿宋" w:hAnsi="仿宋" w:hint="eastAsia"/>
                <w:szCs w:val="21"/>
              </w:rPr>
            </w:pPr>
            <w:r>
              <w:rPr>
                <w:rFonts w:ascii="仿宋" w:eastAsia="仿宋" w:hAnsi="仿宋" w:hint="eastAsia"/>
                <w:szCs w:val="21"/>
              </w:rPr>
              <w:t>《西式蛋糕》</w:t>
            </w:r>
          </w:p>
          <w:p w14:paraId="111559D1" w14:textId="77777777" w:rsidR="00CF51DA" w:rsidRDefault="002045A1">
            <w:pPr>
              <w:spacing w:line="240" w:lineRule="exact"/>
              <w:rPr>
                <w:rFonts w:ascii="仿宋" w:eastAsia="仿宋" w:hAnsi="仿宋" w:hint="eastAsia"/>
                <w:szCs w:val="21"/>
              </w:rPr>
            </w:pPr>
            <w:r>
              <w:rPr>
                <w:rFonts w:ascii="仿宋" w:eastAsia="仿宋" w:hAnsi="仿宋" w:hint="eastAsia"/>
                <w:szCs w:val="21"/>
              </w:rPr>
              <w:t>《裱花》</w:t>
            </w:r>
          </w:p>
          <w:p w14:paraId="7B235C1F" w14:textId="77777777" w:rsidR="00CF51DA" w:rsidRDefault="002045A1">
            <w:pPr>
              <w:spacing w:line="240" w:lineRule="exact"/>
              <w:rPr>
                <w:rFonts w:ascii="仿宋" w:eastAsia="仿宋" w:hAnsi="仿宋" w:hint="eastAsia"/>
                <w:szCs w:val="21"/>
              </w:rPr>
            </w:pPr>
            <w:r>
              <w:rPr>
                <w:rFonts w:ascii="仿宋" w:eastAsia="仿宋" w:hAnsi="仿宋" w:hint="eastAsia"/>
                <w:szCs w:val="21"/>
              </w:rPr>
              <w:t>《面点工艺美术》</w:t>
            </w:r>
          </w:p>
        </w:tc>
      </w:tr>
      <w:tr w:rsidR="00CF51DA" w14:paraId="74A6AFB9" w14:textId="77777777">
        <w:trPr>
          <w:trHeight w:val="1838"/>
        </w:trPr>
        <w:tc>
          <w:tcPr>
            <w:tcW w:w="298" w:type="pct"/>
            <w:vAlign w:val="center"/>
          </w:tcPr>
          <w:p w14:paraId="7C81164D" w14:textId="77777777" w:rsidR="00CF51DA" w:rsidRDefault="002045A1">
            <w:pPr>
              <w:spacing w:line="240" w:lineRule="exact"/>
              <w:rPr>
                <w:rFonts w:ascii="仿宋" w:eastAsia="仿宋" w:hAnsi="仿宋" w:hint="eastAsia"/>
                <w:szCs w:val="21"/>
              </w:rPr>
            </w:pPr>
            <w:r>
              <w:rPr>
                <w:rFonts w:ascii="仿宋" w:eastAsia="仿宋" w:hAnsi="仿宋" w:hint="eastAsia"/>
                <w:szCs w:val="21"/>
              </w:rPr>
              <w:t>面包师</w:t>
            </w:r>
          </w:p>
        </w:tc>
        <w:tc>
          <w:tcPr>
            <w:tcW w:w="1060" w:type="pct"/>
            <w:vAlign w:val="center"/>
          </w:tcPr>
          <w:p w14:paraId="7F418C25" w14:textId="77777777" w:rsidR="00CF51DA" w:rsidRDefault="002045A1">
            <w:pPr>
              <w:spacing w:line="240" w:lineRule="exact"/>
              <w:rPr>
                <w:rFonts w:ascii="仿宋" w:eastAsia="仿宋" w:hAnsi="仿宋" w:hint="eastAsia"/>
                <w:szCs w:val="21"/>
              </w:rPr>
            </w:pPr>
            <w:r>
              <w:rPr>
                <w:rFonts w:ascii="仿宋" w:eastAsia="仿宋" w:hAnsi="仿宋" w:hint="eastAsia"/>
                <w:szCs w:val="21"/>
              </w:rPr>
              <w:t>在食品行业卫生标准和制度的严格要求下能制作甜、硬、</w:t>
            </w:r>
            <w:r>
              <w:rPr>
                <w:rFonts w:ascii="仿宋" w:eastAsia="仿宋" w:hAnsi="仿宋" w:hint="eastAsia"/>
                <w:szCs w:val="21"/>
              </w:rPr>
              <w:cr/>
            </w:r>
            <w:r>
              <w:rPr>
                <w:rFonts w:ascii="仿宋" w:eastAsia="仿宋" w:hAnsi="仿宋" w:hint="eastAsia"/>
                <w:szCs w:val="21"/>
              </w:rPr>
              <w:t>、软的面包。</w:t>
            </w:r>
          </w:p>
        </w:tc>
        <w:tc>
          <w:tcPr>
            <w:tcW w:w="992" w:type="pct"/>
            <w:vAlign w:val="center"/>
          </w:tcPr>
          <w:p w14:paraId="10AA512B" w14:textId="77777777" w:rsidR="00CF51DA" w:rsidRDefault="002045A1">
            <w:pPr>
              <w:spacing w:line="240" w:lineRule="exact"/>
              <w:rPr>
                <w:rFonts w:ascii="仿宋" w:eastAsia="仿宋" w:hAnsi="仿宋" w:hint="eastAsia"/>
                <w:szCs w:val="21"/>
              </w:rPr>
            </w:pPr>
            <w:r>
              <w:rPr>
                <w:rFonts w:ascii="仿宋" w:eastAsia="仿宋" w:hAnsi="仿宋" w:hint="eastAsia"/>
                <w:szCs w:val="21"/>
              </w:rPr>
              <w:t>1.</w:t>
            </w:r>
            <w:r>
              <w:rPr>
                <w:rFonts w:ascii="仿宋" w:eastAsia="仿宋" w:hAnsi="仿宋" w:hint="eastAsia"/>
                <w:szCs w:val="21"/>
              </w:rPr>
              <w:t>能辨别各种面粉的不同而根据原料来制作各种面包。</w:t>
            </w:r>
          </w:p>
          <w:p w14:paraId="70F89D7C" w14:textId="77777777" w:rsidR="00CF51DA" w:rsidRDefault="002045A1">
            <w:pPr>
              <w:spacing w:line="240" w:lineRule="exact"/>
              <w:rPr>
                <w:rFonts w:ascii="仿宋" w:eastAsia="仿宋" w:hAnsi="仿宋" w:hint="eastAsia"/>
                <w:szCs w:val="21"/>
              </w:rPr>
            </w:pPr>
            <w:r>
              <w:rPr>
                <w:rFonts w:ascii="仿宋" w:eastAsia="仿宋" w:hAnsi="仿宋" w:hint="eastAsia"/>
                <w:szCs w:val="21"/>
              </w:rPr>
              <w:t>2.</w:t>
            </w:r>
            <w:r>
              <w:rPr>
                <w:rFonts w:ascii="仿宋" w:eastAsia="仿宋" w:hAnsi="仿宋" w:hint="eastAsia"/>
                <w:szCs w:val="21"/>
              </w:rPr>
              <w:t>各种工用具的使用规范及保养</w:t>
            </w:r>
          </w:p>
        </w:tc>
        <w:tc>
          <w:tcPr>
            <w:tcW w:w="991" w:type="pct"/>
            <w:vAlign w:val="center"/>
          </w:tcPr>
          <w:p w14:paraId="0CBE871A" w14:textId="77777777" w:rsidR="00CF51DA" w:rsidRDefault="002045A1">
            <w:pPr>
              <w:spacing w:line="240" w:lineRule="exact"/>
              <w:rPr>
                <w:rFonts w:ascii="仿宋" w:eastAsia="仿宋" w:hAnsi="仿宋" w:hint="eastAsia"/>
                <w:szCs w:val="21"/>
              </w:rPr>
            </w:pPr>
            <w:r>
              <w:rPr>
                <w:rFonts w:ascii="仿宋" w:eastAsia="仿宋" w:hAnsi="仿宋" w:hint="eastAsia"/>
                <w:szCs w:val="21"/>
              </w:rPr>
              <w:t>1.</w:t>
            </w:r>
            <w:r>
              <w:rPr>
                <w:rFonts w:ascii="仿宋" w:eastAsia="仿宋" w:hAnsi="仿宋" w:hint="eastAsia"/>
                <w:szCs w:val="21"/>
              </w:rPr>
              <w:t>熟练掌握面包烘焙工艺的制作技艺</w:t>
            </w:r>
            <w:r>
              <w:rPr>
                <w:rFonts w:ascii="仿宋" w:eastAsia="仿宋" w:hAnsi="仿宋" w:hint="eastAsia"/>
                <w:szCs w:val="21"/>
              </w:rPr>
              <w:t>.</w:t>
            </w:r>
            <w:r>
              <w:rPr>
                <w:rFonts w:ascii="仿宋" w:eastAsia="仿宋" w:hAnsi="仿宋" w:hint="eastAsia"/>
                <w:szCs w:val="21"/>
              </w:rPr>
              <w:t>掌握面包烘焙工艺的制作技法、技巧</w:t>
            </w:r>
          </w:p>
        </w:tc>
        <w:tc>
          <w:tcPr>
            <w:tcW w:w="915" w:type="pct"/>
            <w:vAlign w:val="center"/>
          </w:tcPr>
          <w:p w14:paraId="0451970A" w14:textId="77777777" w:rsidR="00CF51DA" w:rsidRDefault="002045A1">
            <w:pPr>
              <w:spacing w:line="240" w:lineRule="exact"/>
              <w:rPr>
                <w:rFonts w:ascii="仿宋" w:eastAsia="仿宋" w:hAnsi="仿宋" w:hint="eastAsia"/>
                <w:szCs w:val="21"/>
              </w:rPr>
            </w:pPr>
            <w:r>
              <w:rPr>
                <w:rFonts w:ascii="仿宋" w:eastAsia="仿宋" w:hAnsi="仿宋" w:hint="eastAsia"/>
                <w:szCs w:val="21"/>
              </w:rPr>
              <w:t xml:space="preserve">1. </w:t>
            </w:r>
            <w:r>
              <w:rPr>
                <w:rFonts w:ascii="仿宋" w:eastAsia="仿宋" w:hAnsi="仿宋" w:hint="eastAsia"/>
                <w:szCs w:val="21"/>
              </w:rPr>
              <w:t>操作规范、讲究卫生、物尽其用</w:t>
            </w:r>
          </w:p>
          <w:p w14:paraId="491BFCA6" w14:textId="77777777" w:rsidR="00CF51DA" w:rsidRDefault="002045A1">
            <w:pPr>
              <w:spacing w:line="240" w:lineRule="exact"/>
              <w:rPr>
                <w:rFonts w:ascii="仿宋" w:eastAsia="仿宋" w:hAnsi="仿宋" w:hint="eastAsia"/>
                <w:szCs w:val="21"/>
              </w:rPr>
            </w:pPr>
            <w:r>
              <w:rPr>
                <w:rFonts w:ascii="仿宋" w:eastAsia="仿宋" w:hAnsi="仿宋" w:hint="eastAsia"/>
                <w:szCs w:val="21"/>
              </w:rPr>
              <w:t>2.</w:t>
            </w:r>
            <w:r>
              <w:rPr>
                <w:rFonts w:ascii="仿宋" w:eastAsia="仿宋" w:hAnsi="仿宋" w:hint="eastAsia"/>
                <w:szCs w:val="21"/>
              </w:rPr>
              <w:t>能触类旁通，举一反三</w:t>
            </w:r>
          </w:p>
          <w:p w14:paraId="51B857FA" w14:textId="77777777" w:rsidR="00CF51DA" w:rsidRDefault="002045A1">
            <w:pPr>
              <w:spacing w:line="240" w:lineRule="exact"/>
              <w:rPr>
                <w:rFonts w:ascii="仿宋" w:eastAsia="仿宋" w:hAnsi="仿宋" w:hint="eastAsia"/>
                <w:szCs w:val="21"/>
              </w:rPr>
            </w:pPr>
            <w:r>
              <w:rPr>
                <w:rFonts w:ascii="仿宋" w:eastAsia="仿宋" w:hAnsi="仿宋" w:hint="eastAsia"/>
                <w:szCs w:val="21"/>
              </w:rPr>
              <w:t>3.</w:t>
            </w:r>
            <w:r>
              <w:rPr>
                <w:rFonts w:ascii="仿宋" w:eastAsia="仿宋" w:hAnsi="仿宋" w:hint="eastAsia"/>
                <w:szCs w:val="21"/>
              </w:rPr>
              <w:t>培养匠人精神</w:t>
            </w:r>
          </w:p>
        </w:tc>
        <w:tc>
          <w:tcPr>
            <w:tcW w:w="744" w:type="pct"/>
            <w:vAlign w:val="center"/>
          </w:tcPr>
          <w:p w14:paraId="2813EC56" w14:textId="77777777" w:rsidR="00CF51DA" w:rsidRDefault="002045A1">
            <w:pPr>
              <w:spacing w:line="240" w:lineRule="exact"/>
              <w:rPr>
                <w:rFonts w:ascii="仿宋" w:eastAsia="仿宋" w:hAnsi="仿宋" w:hint="eastAsia"/>
                <w:szCs w:val="21"/>
              </w:rPr>
            </w:pPr>
            <w:r>
              <w:rPr>
                <w:rFonts w:ascii="仿宋" w:eastAsia="仿宋" w:hAnsi="仿宋" w:hint="eastAsia"/>
                <w:szCs w:val="21"/>
              </w:rPr>
              <w:t>《面包制作工艺》</w:t>
            </w:r>
          </w:p>
          <w:p w14:paraId="1F5E62E8" w14:textId="77777777" w:rsidR="00CF51DA" w:rsidRDefault="002045A1">
            <w:pPr>
              <w:spacing w:line="240" w:lineRule="exact"/>
              <w:rPr>
                <w:rFonts w:ascii="仿宋" w:eastAsia="仿宋" w:hAnsi="仿宋" w:hint="eastAsia"/>
                <w:szCs w:val="21"/>
              </w:rPr>
            </w:pPr>
            <w:r>
              <w:rPr>
                <w:rFonts w:ascii="仿宋" w:eastAsia="仿宋" w:hAnsi="仿宋" w:hint="eastAsia"/>
                <w:szCs w:val="21"/>
              </w:rPr>
              <w:t>《面点原料知识》</w:t>
            </w:r>
          </w:p>
          <w:p w14:paraId="03051296" w14:textId="77777777" w:rsidR="00CF51DA" w:rsidRDefault="00CF51DA">
            <w:pPr>
              <w:spacing w:line="240" w:lineRule="exact"/>
              <w:rPr>
                <w:rFonts w:ascii="仿宋" w:eastAsia="仿宋" w:hAnsi="仿宋" w:hint="eastAsia"/>
                <w:szCs w:val="21"/>
              </w:rPr>
            </w:pPr>
          </w:p>
        </w:tc>
      </w:tr>
      <w:tr w:rsidR="00CF51DA" w14:paraId="4169001E" w14:textId="77777777">
        <w:trPr>
          <w:trHeight w:val="2683"/>
        </w:trPr>
        <w:tc>
          <w:tcPr>
            <w:tcW w:w="298" w:type="pct"/>
            <w:vAlign w:val="center"/>
          </w:tcPr>
          <w:p w14:paraId="39B044FF" w14:textId="77777777" w:rsidR="00CF51DA" w:rsidRDefault="002045A1">
            <w:pPr>
              <w:spacing w:line="240" w:lineRule="exact"/>
              <w:rPr>
                <w:rFonts w:ascii="仿宋" w:eastAsia="仿宋" w:hAnsi="仿宋" w:hint="eastAsia"/>
                <w:szCs w:val="21"/>
              </w:rPr>
            </w:pPr>
            <w:proofErr w:type="gramStart"/>
            <w:r>
              <w:rPr>
                <w:rFonts w:ascii="仿宋" w:eastAsia="仿宋" w:hAnsi="仿宋" w:hint="eastAsia"/>
                <w:szCs w:val="21"/>
              </w:rPr>
              <w:t>西点师</w:t>
            </w:r>
            <w:proofErr w:type="gramEnd"/>
          </w:p>
        </w:tc>
        <w:tc>
          <w:tcPr>
            <w:tcW w:w="1060" w:type="pct"/>
            <w:vAlign w:val="center"/>
          </w:tcPr>
          <w:p w14:paraId="3A53ADB3" w14:textId="77777777" w:rsidR="00CF51DA" w:rsidRDefault="002045A1">
            <w:pPr>
              <w:spacing w:line="240" w:lineRule="exact"/>
              <w:rPr>
                <w:rFonts w:ascii="仿宋" w:eastAsia="仿宋" w:hAnsi="仿宋" w:hint="eastAsia"/>
                <w:szCs w:val="21"/>
              </w:rPr>
            </w:pPr>
            <w:r>
              <w:rPr>
                <w:rFonts w:ascii="仿宋" w:eastAsia="仿宋" w:hAnsi="仿宋" w:hint="eastAsia"/>
                <w:szCs w:val="21"/>
              </w:rPr>
              <w:t>依据客人要求能制作蛋糕、酥皮类点心、冷冻制品的制作</w:t>
            </w:r>
          </w:p>
        </w:tc>
        <w:tc>
          <w:tcPr>
            <w:tcW w:w="992" w:type="pct"/>
            <w:vAlign w:val="center"/>
          </w:tcPr>
          <w:p w14:paraId="373B754F" w14:textId="77777777" w:rsidR="00CF51DA" w:rsidRDefault="002045A1">
            <w:pPr>
              <w:spacing w:line="240" w:lineRule="exact"/>
              <w:rPr>
                <w:rFonts w:ascii="仿宋" w:eastAsia="仿宋" w:hAnsi="仿宋" w:hint="eastAsia"/>
                <w:szCs w:val="21"/>
              </w:rPr>
            </w:pPr>
            <w:r>
              <w:rPr>
                <w:rFonts w:ascii="仿宋" w:eastAsia="仿宋" w:hAnsi="仿宋" w:hint="eastAsia"/>
                <w:szCs w:val="21"/>
              </w:rPr>
              <w:t>1.</w:t>
            </w:r>
            <w:r>
              <w:rPr>
                <w:rFonts w:ascii="仿宋" w:eastAsia="仿宋" w:hAnsi="仿宋" w:hint="eastAsia"/>
                <w:szCs w:val="21"/>
              </w:rPr>
              <w:t>掌握西点制作的要领</w:t>
            </w:r>
          </w:p>
          <w:p w14:paraId="7F1023E6" w14:textId="77777777" w:rsidR="00CF51DA" w:rsidRDefault="002045A1">
            <w:pPr>
              <w:spacing w:line="240" w:lineRule="exact"/>
              <w:rPr>
                <w:rFonts w:ascii="仿宋" w:eastAsia="仿宋" w:hAnsi="仿宋" w:hint="eastAsia"/>
                <w:szCs w:val="21"/>
              </w:rPr>
            </w:pPr>
            <w:r>
              <w:rPr>
                <w:rFonts w:ascii="仿宋" w:eastAsia="仿宋" w:hAnsi="仿宋" w:hint="eastAsia"/>
                <w:szCs w:val="21"/>
              </w:rPr>
              <w:t>2</w:t>
            </w:r>
            <w:r>
              <w:rPr>
                <w:rFonts w:ascii="仿宋" w:eastAsia="仿宋" w:hAnsi="仿宋" w:hint="eastAsia"/>
                <w:szCs w:val="21"/>
              </w:rPr>
              <w:t>、熟悉西点制作的方法</w:t>
            </w:r>
          </w:p>
          <w:p w14:paraId="293E2458" w14:textId="77777777" w:rsidR="00CF51DA" w:rsidRDefault="002045A1">
            <w:pPr>
              <w:spacing w:line="240" w:lineRule="exact"/>
              <w:rPr>
                <w:rFonts w:ascii="仿宋" w:eastAsia="仿宋" w:hAnsi="仿宋" w:hint="eastAsia"/>
                <w:szCs w:val="21"/>
              </w:rPr>
            </w:pPr>
            <w:r>
              <w:rPr>
                <w:rFonts w:ascii="仿宋" w:eastAsia="仿宋" w:hAnsi="仿宋" w:hint="eastAsia"/>
                <w:szCs w:val="21"/>
              </w:rPr>
              <w:t>3</w:t>
            </w:r>
            <w:r>
              <w:rPr>
                <w:rFonts w:ascii="仿宋" w:eastAsia="仿宋" w:hAnsi="仿宋" w:hint="eastAsia"/>
                <w:szCs w:val="21"/>
              </w:rPr>
              <w:t>、具备一定的美学知识</w:t>
            </w:r>
          </w:p>
        </w:tc>
        <w:tc>
          <w:tcPr>
            <w:tcW w:w="991" w:type="pct"/>
            <w:vAlign w:val="center"/>
          </w:tcPr>
          <w:p w14:paraId="50050C20" w14:textId="77777777" w:rsidR="00CF51DA" w:rsidRDefault="002045A1">
            <w:pPr>
              <w:spacing w:line="240" w:lineRule="exact"/>
              <w:rPr>
                <w:rFonts w:ascii="仿宋" w:eastAsia="仿宋" w:hAnsi="仿宋" w:hint="eastAsia"/>
                <w:szCs w:val="21"/>
              </w:rPr>
            </w:pPr>
            <w:r>
              <w:rPr>
                <w:rFonts w:ascii="仿宋" w:eastAsia="仿宋" w:hAnsi="仿宋" w:hint="eastAsia"/>
                <w:szCs w:val="21"/>
              </w:rPr>
              <w:t>1.</w:t>
            </w:r>
            <w:r>
              <w:rPr>
                <w:rFonts w:ascii="仿宋" w:eastAsia="仿宋" w:hAnsi="仿宋" w:hint="eastAsia"/>
                <w:szCs w:val="21"/>
              </w:rPr>
              <w:t>具备制作清宿、混酥、小蛋糕及冷冻点心制作的能力</w:t>
            </w:r>
          </w:p>
          <w:p w14:paraId="6CAEFE64" w14:textId="77777777" w:rsidR="00CF51DA" w:rsidRDefault="002045A1">
            <w:pPr>
              <w:spacing w:line="240" w:lineRule="exact"/>
              <w:rPr>
                <w:rFonts w:ascii="仿宋" w:eastAsia="仿宋" w:hAnsi="仿宋" w:hint="eastAsia"/>
                <w:szCs w:val="21"/>
              </w:rPr>
            </w:pPr>
            <w:r>
              <w:rPr>
                <w:rFonts w:ascii="仿宋" w:eastAsia="仿宋" w:hAnsi="仿宋" w:hint="eastAsia"/>
                <w:szCs w:val="21"/>
              </w:rPr>
              <w:t>2.</w:t>
            </w:r>
            <w:r>
              <w:rPr>
                <w:rFonts w:ascii="仿宋" w:eastAsia="仿宋" w:hAnsi="仿宋" w:hint="eastAsia"/>
                <w:szCs w:val="21"/>
              </w:rPr>
              <w:t>能正确运用设备制</w:t>
            </w:r>
            <w:r>
              <w:rPr>
                <w:rFonts w:ascii="仿宋" w:eastAsia="仿宋" w:hAnsi="仿宋" w:hint="eastAsia"/>
                <w:szCs w:val="21"/>
              </w:rPr>
              <w:cr/>
            </w:r>
            <w:r>
              <w:rPr>
                <w:rFonts w:ascii="仿宋" w:eastAsia="仿宋" w:hAnsi="仿宋" w:hint="eastAsia"/>
                <w:szCs w:val="21"/>
              </w:rPr>
              <w:t>各类点心</w:t>
            </w:r>
          </w:p>
        </w:tc>
        <w:tc>
          <w:tcPr>
            <w:tcW w:w="915" w:type="pct"/>
            <w:vAlign w:val="center"/>
          </w:tcPr>
          <w:p w14:paraId="10622935" w14:textId="77777777" w:rsidR="00CF51DA" w:rsidRDefault="002045A1">
            <w:pPr>
              <w:spacing w:line="240" w:lineRule="exact"/>
              <w:rPr>
                <w:rFonts w:ascii="仿宋" w:eastAsia="仿宋" w:hAnsi="仿宋" w:hint="eastAsia"/>
                <w:szCs w:val="21"/>
              </w:rPr>
            </w:pPr>
            <w:r>
              <w:rPr>
                <w:rFonts w:ascii="仿宋" w:eastAsia="仿宋" w:hAnsi="仿宋" w:hint="eastAsia"/>
                <w:szCs w:val="21"/>
              </w:rPr>
              <w:t>1</w:t>
            </w:r>
            <w:r>
              <w:rPr>
                <w:rFonts w:ascii="仿宋" w:eastAsia="仿宋" w:hAnsi="仿宋" w:hint="eastAsia"/>
                <w:szCs w:val="21"/>
              </w:rPr>
              <w:t>、岗位间相互配合。</w:t>
            </w:r>
          </w:p>
          <w:p w14:paraId="20D398DE" w14:textId="77777777" w:rsidR="00CF51DA" w:rsidRDefault="002045A1">
            <w:pPr>
              <w:spacing w:line="240" w:lineRule="exact"/>
              <w:rPr>
                <w:rFonts w:ascii="仿宋" w:eastAsia="仿宋" w:hAnsi="仿宋" w:hint="eastAsia"/>
                <w:szCs w:val="21"/>
              </w:rPr>
            </w:pPr>
            <w:r>
              <w:rPr>
                <w:rFonts w:ascii="仿宋" w:eastAsia="仿宋" w:hAnsi="仿宋" w:hint="eastAsia"/>
                <w:szCs w:val="21"/>
              </w:rPr>
              <w:t>2.</w:t>
            </w:r>
            <w:r>
              <w:rPr>
                <w:rFonts w:ascii="仿宋" w:eastAsia="仿宋" w:hAnsi="仿宋" w:hint="eastAsia"/>
                <w:szCs w:val="21"/>
              </w:rPr>
              <w:t>具备安全卫生意识</w:t>
            </w:r>
          </w:p>
          <w:p w14:paraId="709C427B" w14:textId="77777777" w:rsidR="00CF51DA" w:rsidRDefault="002045A1">
            <w:pPr>
              <w:spacing w:line="240" w:lineRule="exact"/>
              <w:rPr>
                <w:rFonts w:ascii="仿宋" w:eastAsia="仿宋" w:hAnsi="仿宋" w:hint="eastAsia"/>
                <w:szCs w:val="21"/>
              </w:rPr>
            </w:pPr>
            <w:r>
              <w:rPr>
                <w:rFonts w:ascii="仿宋" w:eastAsia="仿宋" w:hAnsi="仿宋" w:hint="eastAsia"/>
                <w:szCs w:val="21"/>
              </w:rPr>
              <w:t>3.</w:t>
            </w:r>
            <w:r>
              <w:rPr>
                <w:rFonts w:ascii="仿宋" w:eastAsia="仿宋" w:hAnsi="仿宋" w:hint="eastAsia"/>
                <w:szCs w:val="21"/>
              </w:rPr>
              <w:t>具有一定的创新精神和审</w:t>
            </w:r>
          </w:p>
          <w:p w14:paraId="35AF4D9D" w14:textId="77777777" w:rsidR="00CF51DA" w:rsidRDefault="002045A1">
            <w:pPr>
              <w:spacing w:line="240" w:lineRule="exact"/>
              <w:rPr>
                <w:rFonts w:ascii="仿宋" w:eastAsia="仿宋" w:hAnsi="仿宋" w:hint="eastAsia"/>
                <w:szCs w:val="21"/>
              </w:rPr>
            </w:pPr>
            <w:proofErr w:type="gramStart"/>
            <w:r>
              <w:rPr>
                <w:rFonts w:ascii="仿宋" w:eastAsia="仿宋" w:hAnsi="仿宋" w:hint="eastAsia"/>
                <w:szCs w:val="21"/>
              </w:rPr>
              <w:t>美意识</w:t>
            </w:r>
            <w:proofErr w:type="gramEnd"/>
          </w:p>
        </w:tc>
        <w:tc>
          <w:tcPr>
            <w:tcW w:w="744" w:type="pct"/>
            <w:vAlign w:val="center"/>
          </w:tcPr>
          <w:p w14:paraId="21414D4A" w14:textId="77777777" w:rsidR="00CF51DA" w:rsidRDefault="002045A1">
            <w:pPr>
              <w:spacing w:line="240" w:lineRule="exact"/>
              <w:rPr>
                <w:rFonts w:ascii="仿宋" w:eastAsia="仿宋" w:hAnsi="仿宋" w:hint="eastAsia"/>
                <w:szCs w:val="21"/>
              </w:rPr>
            </w:pPr>
            <w:r>
              <w:rPr>
                <w:rFonts w:ascii="仿宋" w:eastAsia="仿宋" w:hAnsi="仿宋" w:hint="eastAsia"/>
                <w:szCs w:val="21"/>
              </w:rPr>
              <w:t>《西点制作技术》</w:t>
            </w:r>
          </w:p>
          <w:p w14:paraId="613ECDC6" w14:textId="77777777" w:rsidR="00CF51DA" w:rsidRDefault="00CF51DA">
            <w:pPr>
              <w:spacing w:line="240" w:lineRule="exact"/>
              <w:rPr>
                <w:rFonts w:ascii="仿宋" w:eastAsia="仿宋" w:hAnsi="仿宋" w:hint="eastAsia"/>
                <w:szCs w:val="21"/>
              </w:rPr>
            </w:pPr>
          </w:p>
        </w:tc>
      </w:tr>
      <w:bookmarkEnd w:id="37"/>
      <w:bookmarkEnd w:id="38"/>
      <w:bookmarkEnd w:id="39"/>
      <w:bookmarkEnd w:id="40"/>
      <w:bookmarkEnd w:id="41"/>
      <w:bookmarkEnd w:id="42"/>
      <w:bookmarkEnd w:id="43"/>
      <w:bookmarkEnd w:id="44"/>
      <w:bookmarkEnd w:id="45"/>
      <w:bookmarkEnd w:id="46"/>
      <w:bookmarkEnd w:id="47"/>
      <w:tr w:rsidR="00CF51DA" w14:paraId="416120F0" w14:textId="77777777">
        <w:trPr>
          <w:trHeight w:val="442"/>
        </w:trPr>
        <w:tc>
          <w:tcPr>
            <w:tcW w:w="298" w:type="pct"/>
            <w:vAlign w:val="center"/>
          </w:tcPr>
          <w:p w14:paraId="74365AE8" w14:textId="77777777" w:rsidR="00CF51DA" w:rsidRDefault="002045A1">
            <w:pPr>
              <w:spacing w:line="240" w:lineRule="exact"/>
              <w:rPr>
                <w:rFonts w:ascii="仿宋" w:eastAsia="仿宋" w:hAnsi="仿宋" w:hint="eastAsia"/>
                <w:szCs w:val="21"/>
              </w:rPr>
            </w:pPr>
            <w:proofErr w:type="gramStart"/>
            <w:r>
              <w:rPr>
                <w:rFonts w:ascii="仿宋" w:eastAsia="仿宋" w:hAnsi="仿宋" w:hint="eastAsia"/>
                <w:szCs w:val="21"/>
              </w:rPr>
              <w:t>中点师</w:t>
            </w:r>
            <w:proofErr w:type="gramEnd"/>
          </w:p>
        </w:tc>
        <w:tc>
          <w:tcPr>
            <w:tcW w:w="1060" w:type="pct"/>
            <w:vAlign w:val="center"/>
          </w:tcPr>
          <w:p w14:paraId="644A7894" w14:textId="77777777" w:rsidR="00CF51DA" w:rsidRDefault="002045A1">
            <w:pPr>
              <w:spacing w:line="240" w:lineRule="exact"/>
              <w:rPr>
                <w:rFonts w:ascii="仿宋" w:eastAsia="仿宋" w:hAnsi="仿宋" w:hint="eastAsia"/>
                <w:szCs w:val="21"/>
              </w:rPr>
            </w:pPr>
            <w:proofErr w:type="gramStart"/>
            <w:r>
              <w:rPr>
                <w:rFonts w:ascii="仿宋" w:eastAsia="仿宋" w:hAnsi="仿宋" w:hint="eastAsia"/>
                <w:szCs w:val="21"/>
              </w:rPr>
              <w:t>依单领料</w:t>
            </w:r>
            <w:proofErr w:type="gramEnd"/>
            <w:r>
              <w:rPr>
                <w:rFonts w:ascii="仿宋" w:eastAsia="仿宋" w:hAnsi="仿宋" w:hint="eastAsia"/>
                <w:szCs w:val="21"/>
              </w:rPr>
              <w:t>，检查、使用设备和工具，运用面点制作技法，通过调制面团、制作馅心、成品熟制，制作各种主食、点心、小吃，清洁工作区。</w:t>
            </w:r>
          </w:p>
        </w:tc>
        <w:tc>
          <w:tcPr>
            <w:tcW w:w="992" w:type="pct"/>
            <w:vAlign w:val="center"/>
          </w:tcPr>
          <w:p w14:paraId="1800C12D" w14:textId="77777777" w:rsidR="00CF51DA" w:rsidRDefault="002045A1">
            <w:pPr>
              <w:spacing w:line="240" w:lineRule="exact"/>
              <w:rPr>
                <w:rFonts w:ascii="仿宋" w:eastAsia="仿宋" w:hAnsi="仿宋" w:hint="eastAsia"/>
                <w:szCs w:val="21"/>
              </w:rPr>
            </w:pPr>
            <w:r>
              <w:rPr>
                <w:rFonts w:ascii="仿宋" w:eastAsia="仿宋" w:hAnsi="仿宋" w:hint="eastAsia"/>
                <w:szCs w:val="21"/>
              </w:rPr>
              <w:t>1</w:t>
            </w:r>
            <w:r>
              <w:rPr>
                <w:rFonts w:ascii="仿宋" w:eastAsia="仿宋" w:hAnsi="仿宋" w:hint="eastAsia"/>
                <w:szCs w:val="21"/>
              </w:rPr>
              <w:t>、了解常用原料的选择、加工与保管的要求</w:t>
            </w:r>
          </w:p>
          <w:p w14:paraId="6FFF950A" w14:textId="77777777" w:rsidR="00CF51DA" w:rsidRDefault="002045A1">
            <w:pPr>
              <w:spacing w:line="240" w:lineRule="exact"/>
              <w:rPr>
                <w:rFonts w:ascii="仿宋" w:eastAsia="仿宋" w:hAnsi="仿宋" w:hint="eastAsia"/>
                <w:szCs w:val="21"/>
              </w:rPr>
            </w:pPr>
            <w:r>
              <w:rPr>
                <w:rFonts w:ascii="仿宋" w:eastAsia="仿宋" w:hAnsi="仿宋" w:hint="eastAsia"/>
                <w:szCs w:val="21"/>
              </w:rPr>
              <w:t>2</w:t>
            </w:r>
            <w:r>
              <w:rPr>
                <w:rFonts w:ascii="仿宋" w:eastAsia="仿宋" w:hAnsi="仿宋" w:hint="eastAsia"/>
                <w:szCs w:val="21"/>
              </w:rPr>
              <w:t>、熟悉加工过程中原料所产生的物理和化学变化</w:t>
            </w:r>
          </w:p>
          <w:p w14:paraId="3B059B97" w14:textId="77777777" w:rsidR="00CF51DA" w:rsidRDefault="002045A1">
            <w:pPr>
              <w:spacing w:line="240" w:lineRule="exact"/>
              <w:rPr>
                <w:rFonts w:ascii="仿宋" w:eastAsia="仿宋" w:hAnsi="仿宋" w:hint="eastAsia"/>
                <w:szCs w:val="21"/>
              </w:rPr>
            </w:pPr>
            <w:r>
              <w:rPr>
                <w:rFonts w:ascii="仿宋" w:eastAsia="仿宋" w:hAnsi="仿宋" w:hint="eastAsia"/>
                <w:szCs w:val="21"/>
              </w:rPr>
              <w:t>3</w:t>
            </w:r>
            <w:r>
              <w:rPr>
                <w:rFonts w:ascii="仿宋" w:eastAsia="仿宋" w:hAnsi="仿宋" w:hint="eastAsia"/>
                <w:szCs w:val="21"/>
              </w:rPr>
              <w:t>、面团的种类和成团原理</w:t>
            </w:r>
          </w:p>
          <w:p w14:paraId="612ECC8A" w14:textId="77777777" w:rsidR="00CF51DA" w:rsidRDefault="002045A1">
            <w:pPr>
              <w:spacing w:line="240" w:lineRule="exact"/>
              <w:rPr>
                <w:rFonts w:ascii="仿宋" w:eastAsia="仿宋" w:hAnsi="仿宋" w:hint="eastAsia"/>
                <w:szCs w:val="21"/>
              </w:rPr>
            </w:pPr>
            <w:r>
              <w:rPr>
                <w:rFonts w:ascii="仿宋" w:eastAsia="仿宋" w:hAnsi="仿宋" w:hint="eastAsia"/>
                <w:szCs w:val="21"/>
              </w:rPr>
              <w:t>4</w:t>
            </w:r>
            <w:r>
              <w:rPr>
                <w:rFonts w:ascii="仿宋" w:eastAsia="仿宋" w:hAnsi="仿宋" w:hint="eastAsia"/>
                <w:szCs w:val="21"/>
              </w:rPr>
              <w:t>、面点制作的要求和手法</w:t>
            </w:r>
          </w:p>
          <w:p w14:paraId="5B69BE6C" w14:textId="77777777" w:rsidR="00CF51DA" w:rsidRDefault="002045A1">
            <w:pPr>
              <w:spacing w:line="240" w:lineRule="exact"/>
              <w:rPr>
                <w:rFonts w:ascii="仿宋" w:eastAsia="仿宋" w:hAnsi="仿宋" w:hint="eastAsia"/>
                <w:szCs w:val="21"/>
              </w:rPr>
            </w:pPr>
            <w:r>
              <w:rPr>
                <w:rFonts w:ascii="仿宋" w:eastAsia="仿宋" w:hAnsi="仿宋" w:hint="eastAsia"/>
                <w:szCs w:val="21"/>
              </w:rPr>
              <w:t>5</w:t>
            </w:r>
            <w:r>
              <w:rPr>
                <w:rFonts w:ascii="仿宋" w:eastAsia="仿宋" w:hAnsi="仿宋" w:hint="eastAsia"/>
                <w:szCs w:val="21"/>
              </w:rPr>
              <w:t>、面点的成形要求及成熟方法</w:t>
            </w:r>
          </w:p>
        </w:tc>
        <w:tc>
          <w:tcPr>
            <w:tcW w:w="991" w:type="pct"/>
            <w:vAlign w:val="center"/>
          </w:tcPr>
          <w:p w14:paraId="02BB0B7B" w14:textId="77777777" w:rsidR="00CF51DA" w:rsidRDefault="002045A1">
            <w:pPr>
              <w:spacing w:line="240" w:lineRule="exact"/>
              <w:rPr>
                <w:rFonts w:ascii="仿宋" w:eastAsia="仿宋" w:hAnsi="仿宋" w:hint="eastAsia"/>
                <w:szCs w:val="21"/>
              </w:rPr>
            </w:pPr>
            <w:r>
              <w:rPr>
                <w:rFonts w:ascii="仿宋" w:eastAsia="仿宋" w:hAnsi="仿宋" w:hint="eastAsia"/>
                <w:szCs w:val="21"/>
              </w:rPr>
              <w:t>1</w:t>
            </w:r>
            <w:r>
              <w:rPr>
                <w:rFonts w:ascii="仿宋" w:eastAsia="仿宋" w:hAnsi="仿宋" w:hint="eastAsia"/>
                <w:szCs w:val="21"/>
              </w:rPr>
              <w:t>、能合理地选取原料</w:t>
            </w:r>
          </w:p>
          <w:p w14:paraId="5CB423C8" w14:textId="77777777" w:rsidR="00CF51DA" w:rsidRDefault="002045A1">
            <w:pPr>
              <w:spacing w:line="240" w:lineRule="exact"/>
              <w:rPr>
                <w:rFonts w:ascii="仿宋" w:eastAsia="仿宋" w:hAnsi="仿宋" w:hint="eastAsia"/>
                <w:szCs w:val="21"/>
              </w:rPr>
            </w:pPr>
            <w:r>
              <w:rPr>
                <w:rFonts w:ascii="仿宋" w:eastAsia="仿宋" w:hAnsi="仿宋" w:hint="eastAsia"/>
                <w:szCs w:val="21"/>
              </w:rPr>
              <w:t>2</w:t>
            </w:r>
            <w:r>
              <w:rPr>
                <w:rFonts w:ascii="仿宋" w:eastAsia="仿宋" w:hAnsi="仿宋" w:hint="eastAsia"/>
                <w:szCs w:val="21"/>
              </w:rPr>
              <w:t>、掌握和面、揉面、下剂、制皮、上馅等操作技术和成形、成熟技巧</w:t>
            </w:r>
          </w:p>
          <w:p w14:paraId="05CD8F0C" w14:textId="77777777" w:rsidR="00CF51DA" w:rsidRDefault="002045A1">
            <w:pPr>
              <w:spacing w:line="240" w:lineRule="exact"/>
              <w:rPr>
                <w:rFonts w:ascii="仿宋" w:eastAsia="仿宋" w:hAnsi="仿宋" w:hint="eastAsia"/>
                <w:szCs w:val="21"/>
              </w:rPr>
            </w:pPr>
            <w:r>
              <w:rPr>
                <w:rFonts w:ascii="仿宋" w:eastAsia="仿宋" w:hAnsi="仿宋" w:hint="eastAsia"/>
                <w:szCs w:val="21"/>
              </w:rPr>
              <w:t>3.</w:t>
            </w:r>
            <w:r>
              <w:rPr>
                <w:rFonts w:ascii="仿宋" w:eastAsia="仿宋" w:hAnsi="仿宋" w:hint="eastAsia"/>
                <w:szCs w:val="21"/>
              </w:rPr>
              <w:t>能进行四大面团制品的制作</w:t>
            </w:r>
          </w:p>
          <w:p w14:paraId="39F56C3E" w14:textId="77777777" w:rsidR="00CF51DA" w:rsidRDefault="00CF51DA">
            <w:pPr>
              <w:spacing w:line="240" w:lineRule="exact"/>
              <w:rPr>
                <w:rFonts w:ascii="仿宋" w:eastAsia="仿宋" w:hAnsi="仿宋" w:hint="eastAsia"/>
                <w:szCs w:val="21"/>
              </w:rPr>
            </w:pPr>
          </w:p>
        </w:tc>
        <w:tc>
          <w:tcPr>
            <w:tcW w:w="915" w:type="pct"/>
            <w:vAlign w:val="center"/>
          </w:tcPr>
          <w:p w14:paraId="174658CC" w14:textId="77777777" w:rsidR="00CF51DA" w:rsidRDefault="002045A1">
            <w:pPr>
              <w:spacing w:line="240" w:lineRule="exact"/>
              <w:rPr>
                <w:rFonts w:ascii="仿宋" w:eastAsia="仿宋" w:hAnsi="仿宋" w:hint="eastAsia"/>
                <w:szCs w:val="21"/>
              </w:rPr>
            </w:pPr>
            <w:r>
              <w:rPr>
                <w:rFonts w:ascii="仿宋" w:eastAsia="仿宋" w:hAnsi="仿宋" w:hint="eastAsia"/>
                <w:szCs w:val="21"/>
              </w:rPr>
              <w:t>1</w:t>
            </w:r>
            <w:r>
              <w:rPr>
                <w:rFonts w:ascii="仿宋" w:eastAsia="仿宋" w:hAnsi="仿宋" w:hint="eastAsia"/>
                <w:szCs w:val="21"/>
              </w:rPr>
              <w:t>、耐心、细心</w:t>
            </w:r>
          </w:p>
          <w:p w14:paraId="00C94E86" w14:textId="77777777" w:rsidR="00CF51DA" w:rsidRDefault="002045A1">
            <w:pPr>
              <w:spacing w:line="240" w:lineRule="exact"/>
              <w:rPr>
                <w:rFonts w:ascii="仿宋" w:eastAsia="仿宋" w:hAnsi="仿宋" w:hint="eastAsia"/>
                <w:szCs w:val="21"/>
              </w:rPr>
            </w:pPr>
            <w:r>
              <w:rPr>
                <w:rFonts w:ascii="仿宋" w:eastAsia="仿宋" w:hAnsi="仿宋" w:hint="eastAsia"/>
                <w:szCs w:val="21"/>
              </w:rPr>
              <w:t>2</w:t>
            </w:r>
            <w:r>
              <w:rPr>
                <w:rFonts w:ascii="仿宋" w:eastAsia="仿宋" w:hAnsi="仿宋" w:hint="eastAsia"/>
                <w:szCs w:val="21"/>
              </w:rPr>
              <w:t>、具有一定的探索精神</w:t>
            </w:r>
          </w:p>
        </w:tc>
        <w:tc>
          <w:tcPr>
            <w:tcW w:w="744" w:type="pct"/>
            <w:vAlign w:val="center"/>
          </w:tcPr>
          <w:p w14:paraId="45D617F0" w14:textId="77777777" w:rsidR="00CF51DA" w:rsidRDefault="002045A1">
            <w:pPr>
              <w:spacing w:line="240" w:lineRule="exact"/>
              <w:rPr>
                <w:rFonts w:ascii="仿宋" w:eastAsia="仿宋" w:hAnsi="仿宋" w:hint="eastAsia"/>
                <w:szCs w:val="21"/>
              </w:rPr>
            </w:pPr>
            <w:r>
              <w:rPr>
                <w:rFonts w:ascii="仿宋" w:eastAsia="仿宋" w:hAnsi="仿宋" w:hint="eastAsia"/>
                <w:szCs w:val="21"/>
              </w:rPr>
              <w:t>《中式面点技术》</w:t>
            </w:r>
          </w:p>
        </w:tc>
      </w:tr>
    </w:tbl>
    <w:p w14:paraId="463978D2" w14:textId="77777777" w:rsidR="00CF51DA" w:rsidRDefault="00CF51DA">
      <w:pPr>
        <w:spacing w:line="360" w:lineRule="auto"/>
        <w:ind w:firstLineChars="200" w:firstLine="480"/>
        <w:rPr>
          <w:rFonts w:ascii="宋体" w:hAnsi="宋体" w:hint="eastAsia"/>
          <w:sz w:val="24"/>
        </w:rPr>
      </w:pPr>
      <w:bookmarkStart w:id="53" w:name="_Toc34770293"/>
    </w:p>
    <w:p w14:paraId="25DCDDC4"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lastRenderedPageBreak/>
        <w:t>（二）课程体系构建</w:t>
      </w:r>
      <w:bookmarkEnd w:id="53"/>
    </w:p>
    <w:p w14:paraId="25347B00" w14:textId="77777777" w:rsidR="00CF51DA" w:rsidRDefault="002045A1">
      <w:pPr>
        <w:spacing w:line="560" w:lineRule="exact"/>
        <w:ind w:firstLineChars="200" w:firstLine="640"/>
        <w:rPr>
          <w:rFonts w:ascii="仿宋" w:eastAsia="仿宋" w:hAnsi="仿宋" w:hint="eastAsia"/>
          <w:sz w:val="32"/>
          <w:szCs w:val="32"/>
        </w:rPr>
      </w:pPr>
      <w:bookmarkStart w:id="54" w:name="_Toc426568469"/>
      <w:bookmarkStart w:id="55" w:name="_Toc426568337"/>
      <w:bookmarkStart w:id="56" w:name="_Toc428041699"/>
      <w:bookmarkStart w:id="57" w:name="_Toc419184192"/>
      <w:bookmarkStart w:id="58" w:name="_Toc427579008"/>
      <w:bookmarkStart w:id="59" w:name="_Toc428041025"/>
      <w:bookmarkStart w:id="60" w:name="_Toc427579289"/>
      <w:bookmarkStart w:id="61" w:name="_Toc427580476"/>
      <w:bookmarkStart w:id="62" w:name="_Toc24889025"/>
      <w:bookmarkStart w:id="63" w:name="_Toc427579426"/>
      <w:bookmarkStart w:id="64" w:name="_Toc427580128"/>
      <w:bookmarkStart w:id="65" w:name="_Toc428042190"/>
      <w:bookmarkStart w:id="66" w:name="_Toc34770294"/>
      <w:bookmarkStart w:id="67" w:name="_Toc419183853"/>
      <w:bookmarkStart w:id="68" w:name="_Toc419183710"/>
      <w:bookmarkStart w:id="69" w:name="_Toc413936646"/>
      <w:bookmarkStart w:id="70" w:name="_Toc419191588"/>
      <w:bookmarkStart w:id="71" w:name="_Toc414021193"/>
      <w:r>
        <w:rPr>
          <w:rFonts w:ascii="仿宋" w:eastAsia="仿宋" w:hAnsi="仿宋" w:hint="eastAsia"/>
          <w:sz w:val="32"/>
          <w:szCs w:val="32"/>
        </w:rPr>
        <w:t>本专业课程设置分为公共基础课、专业课、拓展课、岗</w:t>
      </w:r>
      <w:r>
        <w:rPr>
          <w:rFonts w:ascii="仿宋" w:eastAsia="仿宋" w:hAnsi="仿宋" w:hint="eastAsia"/>
          <w:sz w:val="32"/>
          <w:szCs w:val="32"/>
        </w:rPr>
        <w:t>位</w:t>
      </w:r>
      <w:r>
        <w:rPr>
          <w:rFonts w:ascii="仿宋" w:eastAsia="仿宋" w:hAnsi="仿宋" w:hint="eastAsia"/>
          <w:sz w:val="32"/>
          <w:szCs w:val="32"/>
        </w:rPr>
        <w:t>实习四类，其教学内容和要求。</w:t>
      </w:r>
      <w:bookmarkStart w:id="72" w:name="_Toc413936647"/>
      <w:bookmarkStart w:id="73" w:name="_Toc414021194"/>
      <w:bookmarkStart w:id="74" w:name="_Toc32006"/>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695F7DD3" w14:textId="77777777" w:rsidR="00CF51DA" w:rsidRDefault="002045A1">
      <w:pPr>
        <w:spacing w:line="560" w:lineRule="exact"/>
        <w:ind w:firstLineChars="200" w:firstLine="640"/>
        <w:rPr>
          <w:rFonts w:ascii="仿宋" w:eastAsia="仿宋" w:hAnsi="仿宋" w:hint="eastAsia"/>
          <w:sz w:val="32"/>
          <w:szCs w:val="32"/>
        </w:rPr>
      </w:pPr>
      <w:bookmarkStart w:id="75" w:name="_Toc427580129"/>
      <w:bookmarkStart w:id="76" w:name="_Toc419183711"/>
      <w:bookmarkStart w:id="77" w:name="_Toc419191589"/>
      <w:bookmarkStart w:id="78" w:name="_Toc428041026"/>
      <w:bookmarkStart w:id="79" w:name="_Toc24889026"/>
      <w:bookmarkStart w:id="80" w:name="_Toc428042191"/>
      <w:bookmarkStart w:id="81" w:name="_Toc426568338"/>
      <w:bookmarkStart w:id="82" w:name="_Toc419183854"/>
      <w:bookmarkStart w:id="83" w:name="_Toc34770295"/>
      <w:bookmarkStart w:id="84" w:name="_Toc427579009"/>
      <w:r>
        <w:rPr>
          <w:rFonts w:ascii="仿宋" w:eastAsia="仿宋" w:hAnsi="仿宋" w:hint="eastAsia"/>
          <w:sz w:val="32"/>
          <w:szCs w:val="32"/>
        </w:rPr>
        <w:t>1.</w:t>
      </w:r>
      <w:r>
        <w:rPr>
          <w:rFonts w:ascii="仿宋" w:eastAsia="仿宋" w:hAnsi="仿宋" w:hint="eastAsia"/>
          <w:sz w:val="32"/>
          <w:szCs w:val="32"/>
        </w:rPr>
        <w:t>公共基础课</w:t>
      </w:r>
      <w:bookmarkEnd w:id="72"/>
      <w:bookmarkEnd w:id="73"/>
      <w:bookmarkEnd w:id="74"/>
      <w:bookmarkEnd w:id="75"/>
      <w:bookmarkEnd w:id="76"/>
      <w:bookmarkEnd w:id="77"/>
      <w:bookmarkEnd w:id="78"/>
      <w:bookmarkEnd w:id="79"/>
      <w:bookmarkEnd w:id="80"/>
      <w:bookmarkEnd w:id="81"/>
      <w:bookmarkEnd w:id="82"/>
      <w:bookmarkEnd w:id="83"/>
      <w:bookmarkEnd w:id="84"/>
    </w:p>
    <w:p w14:paraId="0F6AE4CB"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公共基础课包括《思想政治》、《语文》、《数学》、《英语》、《历史》、《信息技术》，《体育与健康》、《音乐》、《美术》等课程。按照教育部统一颁布的公共基础课各学科教学大纲，完成在校两年半的文化基础学习，为学生的专业发展奠定文化素养基础。</w:t>
      </w:r>
    </w:p>
    <w:p w14:paraId="12D7EAC2" w14:textId="77777777" w:rsidR="00CF51DA" w:rsidRDefault="002045A1">
      <w:pPr>
        <w:spacing w:line="560" w:lineRule="exact"/>
        <w:ind w:firstLineChars="200" w:firstLine="640"/>
        <w:rPr>
          <w:rFonts w:ascii="仿宋" w:eastAsia="仿宋" w:hAnsi="仿宋" w:hint="eastAsia"/>
          <w:sz w:val="32"/>
          <w:szCs w:val="32"/>
        </w:rPr>
      </w:pPr>
      <w:bookmarkStart w:id="85" w:name="_Toc427579010"/>
      <w:bookmarkStart w:id="86" w:name="_Toc24889027"/>
      <w:bookmarkStart w:id="87" w:name="_Toc30524"/>
      <w:bookmarkStart w:id="88" w:name="_Toc419183712"/>
      <w:bookmarkStart w:id="89" w:name="_Toc413936648"/>
      <w:bookmarkStart w:id="90" w:name="_Toc426568339"/>
      <w:bookmarkStart w:id="91" w:name="_Toc419183855"/>
      <w:bookmarkStart w:id="92" w:name="_Toc419191590"/>
      <w:bookmarkStart w:id="93" w:name="_Toc428041027"/>
      <w:bookmarkStart w:id="94" w:name="_Toc34770296"/>
      <w:bookmarkStart w:id="95" w:name="_Toc428042192"/>
      <w:bookmarkStart w:id="96" w:name="_Toc414021195"/>
      <w:bookmarkStart w:id="97" w:name="_Toc427580130"/>
      <w:r>
        <w:rPr>
          <w:rFonts w:ascii="仿宋" w:eastAsia="仿宋" w:hAnsi="仿宋" w:hint="eastAsia"/>
          <w:sz w:val="32"/>
          <w:szCs w:val="32"/>
        </w:rPr>
        <w:t>2.</w:t>
      </w:r>
      <w:r>
        <w:rPr>
          <w:rFonts w:ascii="仿宋" w:eastAsia="仿宋" w:hAnsi="仿宋" w:hint="eastAsia"/>
          <w:sz w:val="32"/>
          <w:szCs w:val="32"/>
        </w:rPr>
        <w:t>专业课</w:t>
      </w:r>
      <w:bookmarkEnd w:id="85"/>
      <w:bookmarkEnd w:id="86"/>
      <w:bookmarkEnd w:id="87"/>
      <w:bookmarkEnd w:id="88"/>
      <w:bookmarkEnd w:id="89"/>
      <w:bookmarkEnd w:id="90"/>
      <w:bookmarkEnd w:id="91"/>
      <w:bookmarkEnd w:id="92"/>
      <w:bookmarkEnd w:id="93"/>
      <w:bookmarkEnd w:id="94"/>
      <w:bookmarkEnd w:id="95"/>
      <w:bookmarkEnd w:id="96"/>
      <w:bookmarkEnd w:id="97"/>
    </w:p>
    <w:p w14:paraId="0055D1FF"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专业课是以“职业岗位综合能力”培养为主线、以工作过程为导向、以岗位职业能力为依据、按厨房功能区菜品制作划分建而构建。</w:t>
      </w:r>
      <w:r>
        <w:rPr>
          <w:rFonts w:ascii="仿宋" w:eastAsia="仿宋" w:hAnsi="仿宋" w:hint="eastAsia"/>
          <w:color w:val="000000" w:themeColor="text1"/>
          <w:sz w:val="32"/>
          <w:szCs w:val="32"/>
        </w:rPr>
        <w:t>有《中式面点技术》、《西式蛋糕》、《西点制作技术》、《面包制作工艺》、《裱花》、《捏花》、《营养卫生与安全》、《烹饪化学》《中式烹调技艺》</w:t>
      </w:r>
      <w:r>
        <w:rPr>
          <w:rFonts w:ascii="仿宋" w:eastAsia="仿宋" w:hAnsi="仿宋" w:hint="eastAsia"/>
          <w:sz w:val="32"/>
          <w:szCs w:val="32"/>
        </w:rPr>
        <w:t>等课程。</w:t>
      </w:r>
    </w:p>
    <w:bookmarkEnd w:id="2"/>
    <w:p w14:paraId="10121C42" w14:textId="77777777" w:rsidR="00CF51DA" w:rsidRDefault="002045A1">
      <w:pPr>
        <w:numPr>
          <w:ilvl w:val="0"/>
          <w:numId w:val="4"/>
        </w:num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课程设置及要求</w:t>
      </w:r>
    </w:p>
    <w:p w14:paraId="21D2DAE8" w14:textId="77777777" w:rsidR="00CF51DA" w:rsidRDefault="002045A1">
      <w:pPr>
        <w:spacing w:line="360" w:lineRule="auto"/>
        <w:rPr>
          <w:rFonts w:ascii="仿宋" w:eastAsia="仿宋" w:hAnsi="仿宋" w:hint="eastAsia"/>
          <w:sz w:val="32"/>
          <w:szCs w:val="32"/>
        </w:rPr>
      </w:pPr>
      <w:r>
        <w:rPr>
          <w:rFonts w:ascii="仿宋" w:eastAsia="仿宋" w:hAnsi="仿宋" w:hint="eastAsia"/>
          <w:sz w:val="32"/>
          <w:szCs w:val="32"/>
        </w:rPr>
        <w:t>1.</w:t>
      </w:r>
      <w:r>
        <w:rPr>
          <w:rFonts w:ascii="仿宋" w:eastAsia="仿宋" w:hAnsi="仿宋" w:hint="eastAsia"/>
          <w:sz w:val="32"/>
          <w:szCs w:val="32"/>
        </w:rPr>
        <w:t>公共基础课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
        <w:gridCol w:w="761"/>
        <w:gridCol w:w="6959"/>
        <w:gridCol w:w="1098"/>
      </w:tblGrid>
      <w:tr w:rsidR="00CF51DA" w14:paraId="46E3E51C"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3124C256" w14:textId="77777777" w:rsidR="00CF51DA" w:rsidRDefault="002045A1">
            <w:pPr>
              <w:spacing w:line="240" w:lineRule="exact"/>
              <w:rPr>
                <w:rFonts w:ascii="仿宋" w:eastAsia="仿宋" w:hAnsi="仿宋" w:hint="eastAsia"/>
                <w:szCs w:val="21"/>
              </w:rPr>
            </w:pPr>
            <w:r>
              <w:rPr>
                <w:rFonts w:ascii="仿宋" w:eastAsia="仿宋" w:hAnsi="仿宋" w:cs="宋体" w:hint="eastAsia"/>
                <w:szCs w:val="21"/>
                <w:lang w:bidi="ar"/>
              </w:rPr>
              <w:t>序号</w:t>
            </w:r>
          </w:p>
        </w:tc>
        <w:tc>
          <w:tcPr>
            <w:tcW w:w="0" w:type="auto"/>
            <w:tcBorders>
              <w:top w:val="single" w:sz="4" w:space="0" w:color="auto"/>
              <w:left w:val="single" w:sz="4" w:space="0" w:color="auto"/>
              <w:bottom w:val="single" w:sz="4" w:space="0" w:color="auto"/>
              <w:right w:val="single" w:sz="4" w:space="0" w:color="auto"/>
            </w:tcBorders>
            <w:vAlign w:val="center"/>
          </w:tcPr>
          <w:p w14:paraId="6A401EBA" w14:textId="77777777" w:rsidR="00CF51DA" w:rsidRDefault="002045A1">
            <w:pPr>
              <w:spacing w:line="240" w:lineRule="exact"/>
              <w:rPr>
                <w:rFonts w:ascii="仿宋" w:eastAsia="仿宋" w:hAnsi="仿宋" w:hint="eastAsia"/>
                <w:szCs w:val="21"/>
              </w:rPr>
            </w:pPr>
            <w:r>
              <w:rPr>
                <w:rFonts w:ascii="仿宋" w:eastAsia="仿宋" w:hAnsi="仿宋" w:cs="宋体" w:hint="eastAsia"/>
                <w:szCs w:val="21"/>
                <w:lang w:bidi="ar"/>
              </w:rPr>
              <w:t>课程名称</w:t>
            </w:r>
          </w:p>
        </w:tc>
        <w:tc>
          <w:tcPr>
            <w:tcW w:w="6959" w:type="dxa"/>
            <w:tcBorders>
              <w:top w:val="single" w:sz="4" w:space="0" w:color="auto"/>
              <w:left w:val="single" w:sz="4" w:space="0" w:color="auto"/>
              <w:bottom w:val="single" w:sz="4" w:space="0" w:color="auto"/>
              <w:right w:val="single" w:sz="4" w:space="0" w:color="auto"/>
            </w:tcBorders>
            <w:vAlign w:val="center"/>
          </w:tcPr>
          <w:p w14:paraId="38E7BC55"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cs="宋体" w:hint="eastAsia"/>
                <w:szCs w:val="21"/>
                <w:lang w:bidi="ar"/>
              </w:rPr>
              <w:t>主要教学内容和要求</w:t>
            </w:r>
          </w:p>
        </w:tc>
        <w:tc>
          <w:tcPr>
            <w:tcW w:w="1098" w:type="dxa"/>
            <w:tcBorders>
              <w:top w:val="single" w:sz="4" w:space="0" w:color="auto"/>
              <w:left w:val="single" w:sz="4" w:space="0" w:color="auto"/>
              <w:bottom w:val="single" w:sz="4" w:space="0" w:color="auto"/>
              <w:right w:val="single" w:sz="4" w:space="0" w:color="auto"/>
            </w:tcBorders>
            <w:vAlign w:val="center"/>
          </w:tcPr>
          <w:p w14:paraId="2D30DEE6" w14:textId="77777777" w:rsidR="00CF51DA" w:rsidRDefault="002045A1">
            <w:pPr>
              <w:spacing w:line="240" w:lineRule="exact"/>
              <w:jc w:val="center"/>
              <w:rPr>
                <w:rFonts w:ascii="仿宋" w:eastAsia="仿宋" w:hAnsi="仿宋" w:hint="eastAsia"/>
                <w:szCs w:val="21"/>
              </w:rPr>
            </w:pPr>
            <w:r>
              <w:rPr>
                <w:rFonts w:ascii="仿宋" w:eastAsia="仿宋" w:hAnsi="仿宋" w:cs="宋体" w:hint="eastAsia"/>
                <w:szCs w:val="21"/>
                <w:lang w:bidi="ar"/>
              </w:rPr>
              <w:t>参考学时</w:t>
            </w:r>
          </w:p>
        </w:tc>
      </w:tr>
      <w:tr w:rsidR="00CF51DA" w14:paraId="32446457"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2FD94EEC"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1</w:t>
            </w:r>
          </w:p>
        </w:tc>
        <w:tc>
          <w:tcPr>
            <w:tcW w:w="0" w:type="auto"/>
            <w:tcBorders>
              <w:top w:val="single" w:sz="4" w:space="0" w:color="auto"/>
              <w:left w:val="single" w:sz="4" w:space="0" w:color="auto"/>
              <w:bottom w:val="single" w:sz="4" w:space="0" w:color="auto"/>
              <w:right w:val="single" w:sz="4" w:space="0" w:color="auto"/>
            </w:tcBorders>
            <w:vAlign w:val="center"/>
          </w:tcPr>
          <w:p w14:paraId="3EB56EDA"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语文</w:t>
            </w:r>
          </w:p>
        </w:tc>
        <w:tc>
          <w:tcPr>
            <w:tcW w:w="6959" w:type="dxa"/>
            <w:tcBorders>
              <w:top w:val="single" w:sz="4" w:space="0" w:color="auto"/>
              <w:left w:val="single" w:sz="4" w:space="0" w:color="auto"/>
              <w:bottom w:val="single" w:sz="4" w:space="0" w:color="auto"/>
              <w:right w:val="single" w:sz="4" w:space="0" w:color="auto"/>
            </w:tcBorders>
            <w:vAlign w:val="center"/>
          </w:tcPr>
          <w:p w14:paraId="516A8719"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依据《中等职业学校语文教学课程标准（</w:t>
            </w:r>
            <w:r>
              <w:rPr>
                <w:rFonts w:ascii="仿宋" w:eastAsia="仿宋" w:hAnsi="仿宋" w:cs="宋体" w:hint="eastAsia"/>
                <w:szCs w:val="21"/>
                <w:lang w:bidi="ar"/>
              </w:rPr>
              <w:t>2020</w:t>
            </w:r>
            <w:r>
              <w:rPr>
                <w:rFonts w:ascii="仿宋" w:eastAsia="仿宋" w:hAnsi="仿宋" w:cs="宋体" w:hint="eastAsia"/>
                <w:szCs w:val="21"/>
                <w:lang w:bidi="ar"/>
              </w:rPr>
              <w:t>）年版）》开设，培养学生掌握基础知识和基本技能，强化关键能力，使学生具有较强的语言文字运用能力、思维能力、审美能力，传承和弘扬中华优秀文化，形成良好的思想道德品质、科学素养和人文素养，为学生学好专业知识和技能，提高就业创业能力和终身发展能力，成为全面的高素质劳动者和技术技能人才奠定基础。</w:t>
            </w:r>
          </w:p>
        </w:tc>
        <w:tc>
          <w:tcPr>
            <w:tcW w:w="1098" w:type="dxa"/>
            <w:tcBorders>
              <w:top w:val="single" w:sz="4" w:space="0" w:color="auto"/>
              <w:left w:val="single" w:sz="4" w:space="0" w:color="auto"/>
              <w:bottom w:val="single" w:sz="4" w:space="0" w:color="auto"/>
              <w:right w:val="single" w:sz="4" w:space="0" w:color="auto"/>
            </w:tcBorders>
            <w:vAlign w:val="center"/>
          </w:tcPr>
          <w:p w14:paraId="7ECDA51E" w14:textId="77777777" w:rsidR="00CF51DA" w:rsidRDefault="002045A1">
            <w:pPr>
              <w:spacing w:line="240" w:lineRule="exact"/>
              <w:ind w:leftChars="150" w:left="315"/>
              <w:rPr>
                <w:rFonts w:ascii="仿宋" w:eastAsia="仿宋" w:hAnsi="仿宋" w:hint="eastAsia"/>
                <w:szCs w:val="21"/>
              </w:rPr>
            </w:pPr>
            <w:r>
              <w:rPr>
                <w:rFonts w:ascii="仿宋" w:eastAsia="仿宋" w:hAnsi="仿宋" w:cs="宋体" w:hint="eastAsia"/>
                <w:szCs w:val="21"/>
                <w:lang w:bidi="ar"/>
              </w:rPr>
              <w:t>198</w:t>
            </w:r>
          </w:p>
        </w:tc>
      </w:tr>
      <w:tr w:rsidR="00CF51DA" w14:paraId="3DA3E654"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04CA1B93" w14:textId="77777777" w:rsidR="00CF51DA" w:rsidRDefault="00CF51DA">
            <w:pPr>
              <w:spacing w:line="240" w:lineRule="exact"/>
              <w:rPr>
                <w:rFonts w:ascii="仿宋" w:eastAsia="仿宋" w:hAnsi="仿宋" w:cs="宋体" w:hint="eastAsia"/>
                <w:szCs w:val="21"/>
              </w:rPr>
            </w:pPr>
          </w:p>
          <w:p w14:paraId="58909232"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2</w:t>
            </w:r>
          </w:p>
        </w:tc>
        <w:tc>
          <w:tcPr>
            <w:tcW w:w="0" w:type="auto"/>
            <w:tcBorders>
              <w:top w:val="single" w:sz="4" w:space="0" w:color="auto"/>
              <w:left w:val="single" w:sz="4" w:space="0" w:color="auto"/>
              <w:bottom w:val="single" w:sz="4" w:space="0" w:color="auto"/>
              <w:right w:val="single" w:sz="4" w:space="0" w:color="auto"/>
            </w:tcBorders>
            <w:vAlign w:val="center"/>
          </w:tcPr>
          <w:p w14:paraId="3D45600E" w14:textId="77777777" w:rsidR="00CF51DA" w:rsidRDefault="00CF51DA">
            <w:pPr>
              <w:spacing w:line="240" w:lineRule="exact"/>
              <w:rPr>
                <w:rFonts w:ascii="仿宋" w:eastAsia="仿宋" w:hAnsi="仿宋" w:cs="宋体" w:hint="eastAsia"/>
                <w:szCs w:val="21"/>
              </w:rPr>
            </w:pPr>
          </w:p>
          <w:p w14:paraId="2982D566"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数学</w:t>
            </w:r>
          </w:p>
        </w:tc>
        <w:tc>
          <w:tcPr>
            <w:tcW w:w="6959" w:type="dxa"/>
            <w:tcBorders>
              <w:top w:val="single" w:sz="4" w:space="0" w:color="auto"/>
              <w:left w:val="single" w:sz="4" w:space="0" w:color="auto"/>
              <w:bottom w:val="single" w:sz="4" w:space="0" w:color="auto"/>
              <w:right w:val="single" w:sz="4" w:space="0" w:color="auto"/>
            </w:tcBorders>
            <w:vAlign w:val="center"/>
          </w:tcPr>
          <w:p w14:paraId="1B417B81"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依据</w:t>
            </w:r>
            <w:proofErr w:type="gramStart"/>
            <w:r>
              <w:rPr>
                <w:rFonts w:ascii="仿宋" w:eastAsia="仿宋" w:hAnsi="仿宋" w:cs="宋体" w:hint="eastAsia"/>
                <w:szCs w:val="21"/>
                <w:lang w:bidi="ar"/>
              </w:rPr>
              <w:t>《</w:t>
            </w:r>
            <w:proofErr w:type="gramEnd"/>
            <w:r>
              <w:rPr>
                <w:rFonts w:ascii="仿宋" w:eastAsia="仿宋" w:hAnsi="仿宋" w:cs="宋体" w:hint="eastAsia"/>
                <w:szCs w:val="21"/>
                <w:lang w:bidi="ar"/>
              </w:rPr>
              <w:t>中等职业学校数学课程标准（</w:t>
            </w:r>
            <w:r>
              <w:rPr>
                <w:rFonts w:ascii="仿宋" w:eastAsia="仿宋" w:hAnsi="仿宋" w:cs="宋体" w:hint="eastAsia"/>
                <w:szCs w:val="21"/>
                <w:lang w:bidi="ar"/>
              </w:rPr>
              <w:t xml:space="preserve">2020 </w:t>
            </w:r>
            <w:r>
              <w:rPr>
                <w:rFonts w:ascii="仿宋" w:eastAsia="仿宋" w:hAnsi="仿宋" w:cs="宋体" w:hint="eastAsia"/>
                <w:szCs w:val="21"/>
                <w:lang w:bidi="ar"/>
              </w:rPr>
              <w:t>年</w:t>
            </w:r>
          </w:p>
          <w:p w14:paraId="3A2BC859"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版）</w:t>
            </w:r>
            <w:proofErr w:type="gramStart"/>
            <w:r>
              <w:rPr>
                <w:rFonts w:ascii="仿宋" w:eastAsia="仿宋" w:hAnsi="仿宋" w:cs="宋体" w:hint="eastAsia"/>
                <w:szCs w:val="21"/>
                <w:lang w:bidi="ar"/>
              </w:rPr>
              <w:t>》</w:t>
            </w:r>
            <w:proofErr w:type="gramEnd"/>
            <w:r>
              <w:rPr>
                <w:rFonts w:ascii="仿宋" w:eastAsia="仿宋" w:hAnsi="仿宋" w:cs="宋体" w:hint="eastAsia"/>
                <w:szCs w:val="21"/>
                <w:lang w:bidi="ar"/>
              </w:rPr>
              <w:t>开设，培养学生基本扎实的分析计算能力、计算工具基本使用技能和数据处理技能，培养学生系统全面特别是重点突出的观察能力、一定的空间想象能力、分析与解决问题能力和数学思维能力。引导学生逐步养成良好的学习习惯、实践意识、初步创新意识和实事求是的科学态度，提高学生就业能力与创业创新能力。</w:t>
            </w:r>
          </w:p>
        </w:tc>
        <w:tc>
          <w:tcPr>
            <w:tcW w:w="1098" w:type="dxa"/>
            <w:tcBorders>
              <w:top w:val="single" w:sz="4" w:space="0" w:color="auto"/>
              <w:left w:val="single" w:sz="4" w:space="0" w:color="auto"/>
              <w:bottom w:val="single" w:sz="4" w:space="0" w:color="auto"/>
              <w:right w:val="single" w:sz="4" w:space="0" w:color="auto"/>
            </w:tcBorders>
            <w:vAlign w:val="center"/>
          </w:tcPr>
          <w:p w14:paraId="3CB1D8EC" w14:textId="77777777" w:rsidR="00CF51DA" w:rsidRDefault="00CF51DA">
            <w:pPr>
              <w:spacing w:line="240" w:lineRule="exact"/>
              <w:jc w:val="center"/>
              <w:rPr>
                <w:rFonts w:ascii="仿宋" w:eastAsia="仿宋" w:hAnsi="仿宋" w:cs="宋体" w:hint="eastAsia"/>
                <w:szCs w:val="21"/>
              </w:rPr>
            </w:pPr>
          </w:p>
          <w:p w14:paraId="0DDBA05E" w14:textId="77777777" w:rsidR="00CF51DA" w:rsidRDefault="002045A1">
            <w:pPr>
              <w:spacing w:line="240" w:lineRule="exact"/>
              <w:jc w:val="center"/>
              <w:rPr>
                <w:rFonts w:ascii="仿宋" w:eastAsia="仿宋" w:hAnsi="仿宋" w:cs="宋体" w:hint="eastAsia"/>
                <w:szCs w:val="21"/>
              </w:rPr>
            </w:pPr>
            <w:r>
              <w:rPr>
                <w:rFonts w:ascii="仿宋" w:eastAsia="仿宋" w:hAnsi="仿宋" w:cs="宋体" w:hint="eastAsia"/>
                <w:szCs w:val="21"/>
                <w:lang w:bidi="ar"/>
              </w:rPr>
              <w:t>180</w:t>
            </w:r>
          </w:p>
        </w:tc>
      </w:tr>
      <w:tr w:rsidR="00CF51DA" w14:paraId="79C30D30"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53C7F67C" w14:textId="77777777" w:rsidR="00CF51DA" w:rsidRDefault="00CF51DA">
            <w:pPr>
              <w:spacing w:line="240" w:lineRule="exact"/>
              <w:rPr>
                <w:rFonts w:ascii="仿宋" w:eastAsia="仿宋" w:hAnsi="仿宋" w:cs="宋体" w:hint="eastAsia"/>
                <w:szCs w:val="21"/>
              </w:rPr>
            </w:pPr>
          </w:p>
          <w:p w14:paraId="3947E84F" w14:textId="77777777" w:rsidR="00CF51DA" w:rsidRDefault="00CF51DA">
            <w:pPr>
              <w:spacing w:line="240" w:lineRule="exact"/>
              <w:rPr>
                <w:rFonts w:ascii="仿宋" w:eastAsia="仿宋" w:hAnsi="仿宋" w:cs="宋体" w:hint="eastAsia"/>
                <w:szCs w:val="21"/>
              </w:rPr>
            </w:pPr>
          </w:p>
          <w:p w14:paraId="16A802CE"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3</w:t>
            </w:r>
          </w:p>
        </w:tc>
        <w:tc>
          <w:tcPr>
            <w:tcW w:w="0" w:type="auto"/>
            <w:tcBorders>
              <w:top w:val="single" w:sz="4" w:space="0" w:color="auto"/>
              <w:left w:val="single" w:sz="4" w:space="0" w:color="auto"/>
              <w:bottom w:val="single" w:sz="4" w:space="0" w:color="auto"/>
              <w:right w:val="single" w:sz="4" w:space="0" w:color="auto"/>
            </w:tcBorders>
            <w:vAlign w:val="center"/>
          </w:tcPr>
          <w:p w14:paraId="46806616" w14:textId="77777777" w:rsidR="00CF51DA" w:rsidRDefault="00CF51DA">
            <w:pPr>
              <w:spacing w:line="240" w:lineRule="exact"/>
              <w:rPr>
                <w:rFonts w:ascii="仿宋" w:eastAsia="仿宋" w:hAnsi="仿宋" w:cs="宋体" w:hint="eastAsia"/>
                <w:szCs w:val="21"/>
              </w:rPr>
            </w:pPr>
          </w:p>
          <w:p w14:paraId="46D93E3F" w14:textId="77777777" w:rsidR="00CF51DA" w:rsidRDefault="00CF51DA">
            <w:pPr>
              <w:spacing w:line="240" w:lineRule="exact"/>
              <w:rPr>
                <w:rFonts w:ascii="仿宋" w:eastAsia="仿宋" w:hAnsi="仿宋" w:cs="宋体" w:hint="eastAsia"/>
                <w:szCs w:val="21"/>
              </w:rPr>
            </w:pPr>
          </w:p>
          <w:p w14:paraId="1735D214"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英语</w:t>
            </w:r>
          </w:p>
        </w:tc>
        <w:tc>
          <w:tcPr>
            <w:tcW w:w="6959" w:type="dxa"/>
            <w:tcBorders>
              <w:top w:val="single" w:sz="4" w:space="0" w:color="auto"/>
              <w:left w:val="single" w:sz="4" w:space="0" w:color="auto"/>
              <w:bottom w:val="single" w:sz="4" w:space="0" w:color="auto"/>
              <w:right w:val="single" w:sz="4" w:space="0" w:color="auto"/>
            </w:tcBorders>
            <w:vAlign w:val="center"/>
          </w:tcPr>
          <w:p w14:paraId="06C8FEEB"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依据《中等职业学校数学课程标准（</w:t>
            </w:r>
            <w:r>
              <w:rPr>
                <w:rFonts w:ascii="仿宋" w:eastAsia="仿宋" w:hAnsi="仿宋" w:cs="宋体" w:hint="eastAsia"/>
                <w:szCs w:val="21"/>
                <w:lang w:bidi="ar"/>
              </w:rPr>
              <w:t xml:space="preserve">2020 </w:t>
            </w:r>
            <w:r>
              <w:rPr>
                <w:rFonts w:ascii="仿宋" w:eastAsia="仿宋" w:hAnsi="仿宋" w:cs="宋体" w:hint="eastAsia"/>
                <w:szCs w:val="21"/>
                <w:lang w:bidi="ar"/>
              </w:rPr>
              <w:t>年版）》开设，明确新课标赋予教师教育教学方向上的新任务，即立德树人，发展英语学科核心素养，保证学业质量，突出英语学科的工具性和人文性的课程性质，从职场的语言沟通，思维感知差异，跨文化理解，自主学习四个维</w:t>
            </w:r>
            <w:proofErr w:type="gramStart"/>
            <w:r>
              <w:rPr>
                <w:rFonts w:ascii="仿宋" w:eastAsia="仿宋" w:hAnsi="仿宋" w:cs="宋体" w:hint="eastAsia"/>
                <w:szCs w:val="21"/>
                <w:lang w:bidi="ar"/>
              </w:rPr>
              <w:t>度帮助</w:t>
            </w:r>
            <w:proofErr w:type="gramEnd"/>
            <w:r>
              <w:rPr>
                <w:rFonts w:ascii="仿宋" w:eastAsia="仿宋" w:hAnsi="仿宋" w:cs="宋体" w:hint="eastAsia"/>
                <w:szCs w:val="21"/>
                <w:lang w:bidi="ar"/>
              </w:rPr>
              <w:t>学生进一步</w:t>
            </w:r>
            <w:r>
              <w:rPr>
                <w:rFonts w:ascii="仿宋" w:eastAsia="仿宋" w:hAnsi="仿宋" w:cs="宋体" w:hint="eastAsia"/>
                <w:szCs w:val="21"/>
                <w:lang w:bidi="ar"/>
              </w:rPr>
              <w:lastRenderedPageBreak/>
              <w:t>学习英语基础知识，培养听、说、读、写等语言技能，初步</w:t>
            </w:r>
            <w:proofErr w:type="gramStart"/>
            <w:r>
              <w:rPr>
                <w:rFonts w:ascii="仿宋" w:eastAsia="仿宋" w:hAnsi="仿宋" w:cs="宋体" w:hint="eastAsia"/>
                <w:szCs w:val="21"/>
                <w:lang w:bidi="ar"/>
              </w:rPr>
              <w:t>形成职场英语</w:t>
            </w:r>
            <w:proofErr w:type="gramEnd"/>
            <w:r>
              <w:rPr>
                <w:rFonts w:ascii="仿宋" w:eastAsia="仿宋" w:hAnsi="仿宋" w:cs="宋体" w:hint="eastAsia"/>
                <w:szCs w:val="21"/>
                <w:lang w:bidi="ar"/>
              </w:rPr>
              <w:t>的应用能力，激发和培养学生学习英语的兴趣，提高学生学习的扬和</w:t>
            </w:r>
            <w:proofErr w:type="gramStart"/>
            <w:r>
              <w:rPr>
                <w:rFonts w:ascii="仿宋" w:eastAsia="仿宋" w:hAnsi="仿宋" w:cs="宋体" w:hint="eastAsia"/>
                <w:szCs w:val="21"/>
                <w:lang w:bidi="ar"/>
              </w:rPr>
              <w:t>践行</w:t>
            </w:r>
            <w:proofErr w:type="gramEnd"/>
            <w:r>
              <w:rPr>
                <w:rFonts w:ascii="仿宋" w:eastAsia="仿宋" w:hAnsi="仿宋" w:cs="宋体" w:hint="eastAsia"/>
                <w:szCs w:val="21"/>
                <w:lang w:bidi="ar"/>
              </w:rPr>
              <w:t>社会主义核心价值观，为学生成长自信心，养成良好的学习习惯，提高自主学习能</w:t>
            </w:r>
          </w:p>
          <w:p w14:paraId="67E832F1"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力。</w:t>
            </w:r>
          </w:p>
        </w:tc>
        <w:tc>
          <w:tcPr>
            <w:tcW w:w="1098" w:type="dxa"/>
            <w:tcBorders>
              <w:top w:val="single" w:sz="4" w:space="0" w:color="auto"/>
              <w:left w:val="single" w:sz="4" w:space="0" w:color="auto"/>
              <w:bottom w:val="single" w:sz="4" w:space="0" w:color="auto"/>
              <w:right w:val="single" w:sz="4" w:space="0" w:color="auto"/>
            </w:tcBorders>
            <w:vAlign w:val="center"/>
          </w:tcPr>
          <w:p w14:paraId="51F742E2" w14:textId="77777777" w:rsidR="00CF51DA" w:rsidRDefault="00CF51DA">
            <w:pPr>
              <w:spacing w:line="240" w:lineRule="exact"/>
              <w:ind w:firstLineChars="200" w:firstLine="420"/>
              <w:jc w:val="center"/>
              <w:rPr>
                <w:rFonts w:ascii="仿宋" w:eastAsia="仿宋" w:hAnsi="仿宋" w:cs="宋体" w:hint="eastAsia"/>
                <w:szCs w:val="21"/>
              </w:rPr>
            </w:pPr>
          </w:p>
          <w:p w14:paraId="15CDB132" w14:textId="77777777" w:rsidR="00CF51DA" w:rsidRDefault="00CF51DA">
            <w:pPr>
              <w:spacing w:line="240" w:lineRule="exact"/>
              <w:ind w:firstLineChars="200" w:firstLine="420"/>
              <w:jc w:val="center"/>
              <w:rPr>
                <w:rFonts w:ascii="仿宋" w:eastAsia="仿宋" w:hAnsi="仿宋" w:cs="宋体" w:hint="eastAsia"/>
                <w:szCs w:val="21"/>
              </w:rPr>
            </w:pPr>
          </w:p>
          <w:p w14:paraId="0F137D85" w14:textId="77777777" w:rsidR="00CF51DA" w:rsidRDefault="002045A1">
            <w:pPr>
              <w:spacing w:line="240" w:lineRule="exact"/>
              <w:ind w:firstLineChars="50" w:firstLine="105"/>
              <w:jc w:val="center"/>
              <w:rPr>
                <w:rFonts w:ascii="仿宋" w:eastAsia="仿宋" w:hAnsi="仿宋" w:cs="宋体" w:hint="eastAsia"/>
                <w:szCs w:val="21"/>
              </w:rPr>
            </w:pPr>
            <w:r>
              <w:rPr>
                <w:rFonts w:ascii="仿宋" w:eastAsia="仿宋" w:hAnsi="仿宋" w:cs="宋体" w:hint="eastAsia"/>
                <w:szCs w:val="21"/>
                <w:lang w:bidi="ar"/>
              </w:rPr>
              <w:t>180</w:t>
            </w:r>
          </w:p>
        </w:tc>
      </w:tr>
      <w:tr w:rsidR="00CF51DA" w14:paraId="285B86CC"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4ADDDB47" w14:textId="77777777" w:rsidR="00CF51DA" w:rsidRDefault="00CF51DA">
            <w:pPr>
              <w:spacing w:line="240" w:lineRule="exact"/>
              <w:rPr>
                <w:rFonts w:ascii="仿宋" w:eastAsia="仿宋" w:hAnsi="仿宋" w:cs="宋体" w:hint="eastAsia"/>
                <w:szCs w:val="21"/>
              </w:rPr>
            </w:pPr>
          </w:p>
          <w:p w14:paraId="3C3221EA" w14:textId="77777777" w:rsidR="00CF51DA" w:rsidRDefault="00CF51DA">
            <w:pPr>
              <w:spacing w:line="240" w:lineRule="exact"/>
              <w:rPr>
                <w:rFonts w:ascii="仿宋" w:eastAsia="仿宋" w:hAnsi="仿宋" w:cs="宋体" w:hint="eastAsia"/>
                <w:szCs w:val="21"/>
              </w:rPr>
            </w:pPr>
          </w:p>
          <w:p w14:paraId="6A4BCFCB"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4</w:t>
            </w:r>
          </w:p>
        </w:tc>
        <w:tc>
          <w:tcPr>
            <w:tcW w:w="0" w:type="auto"/>
            <w:tcBorders>
              <w:top w:val="single" w:sz="4" w:space="0" w:color="auto"/>
              <w:left w:val="single" w:sz="4" w:space="0" w:color="auto"/>
              <w:bottom w:val="single" w:sz="4" w:space="0" w:color="auto"/>
              <w:right w:val="single" w:sz="4" w:space="0" w:color="auto"/>
            </w:tcBorders>
            <w:vAlign w:val="center"/>
          </w:tcPr>
          <w:p w14:paraId="796F8B04" w14:textId="77777777" w:rsidR="00CF51DA" w:rsidRDefault="00CF51DA">
            <w:pPr>
              <w:spacing w:line="240" w:lineRule="exact"/>
              <w:rPr>
                <w:rFonts w:ascii="仿宋" w:eastAsia="仿宋" w:hAnsi="仿宋" w:cs="宋体" w:hint="eastAsia"/>
                <w:szCs w:val="21"/>
              </w:rPr>
            </w:pPr>
          </w:p>
          <w:p w14:paraId="4735045A" w14:textId="77777777" w:rsidR="00CF51DA" w:rsidRDefault="00CF51DA">
            <w:pPr>
              <w:spacing w:line="240" w:lineRule="exact"/>
              <w:rPr>
                <w:rFonts w:ascii="仿宋" w:eastAsia="仿宋" w:hAnsi="仿宋" w:cs="宋体" w:hint="eastAsia"/>
                <w:szCs w:val="21"/>
              </w:rPr>
            </w:pPr>
          </w:p>
          <w:p w14:paraId="57F4B9C0"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体育与健康</w:t>
            </w:r>
          </w:p>
        </w:tc>
        <w:tc>
          <w:tcPr>
            <w:tcW w:w="6959" w:type="dxa"/>
            <w:tcBorders>
              <w:top w:val="single" w:sz="4" w:space="0" w:color="auto"/>
              <w:left w:val="single" w:sz="4" w:space="0" w:color="auto"/>
              <w:bottom w:val="single" w:sz="4" w:space="0" w:color="auto"/>
              <w:right w:val="single" w:sz="4" w:space="0" w:color="auto"/>
            </w:tcBorders>
            <w:vAlign w:val="center"/>
          </w:tcPr>
          <w:p w14:paraId="6286D869"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依据《中等职业学校体育与健康课程标准（</w:t>
            </w:r>
            <w:r>
              <w:rPr>
                <w:rFonts w:ascii="仿宋" w:eastAsia="仿宋" w:hAnsi="仿宋" w:cs="宋体" w:hint="eastAsia"/>
                <w:szCs w:val="21"/>
                <w:lang w:bidi="ar"/>
              </w:rPr>
              <w:t xml:space="preserve">2020 </w:t>
            </w:r>
            <w:r>
              <w:rPr>
                <w:rFonts w:ascii="仿宋" w:eastAsia="仿宋" w:hAnsi="仿宋" w:cs="宋体" w:hint="eastAsia"/>
                <w:szCs w:val="21"/>
                <w:lang w:bidi="ar"/>
              </w:rPr>
              <w:t>年版）》开设，落实立德树人的根本任务，坚持</w:t>
            </w:r>
            <w:proofErr w:type="gramStart"/>
            <w:r>
              <w:rPr>
                <w:rFonts w:ascii="仿宋" w:eastAsia="仿宋" w:hAnsi="仿宋" w:cs="宋体" w:hint="eastAsia"/>
                <w:szCs w:val="21"/>
                <w:lang w:bidi="ar"/>
              </w:rPr>
              <w:t>健康第一</w:t>
            </w:r>
            <w:proofErr w:type="gramEnd"/>
            <w:r>
              <w:rPr>
                <w:rFonts w:ascii="仿宋" w:eastAsia="仿宋" w:hAnsi="仿宋" w:cs="宋体" w:hint="eastAsia"/>
                <w:szCs w:val="21"/>
                <w:lang w:bidi="ar"/>
              </w:rPr>
              <w:t>的教育理念，通过传授体育与健康的知识、技能和方法，提高学生的体育运动能力，培养运动爱好和特长，使学生养成终生体育锻炼的习惯，形成健康的行为和生活方式，健全人格，强健体魄，具备身心健康和职业生涯发展必备的体育与健康学科核心素养，引领学生逐步形成正确的世界观、人生观和价值观，自觉</w:t>
            </w:r>
            <w:proofErr w:type="gramStart"/>
            <w:r>
              <w:rPr>
                <w:rFonts w:ascii="仿宋" w:eastAsia="仿宋" w:hAnsi="仿宋" w:cs="宋体" w:hint="eastAsia"/>
                <w:szCs w:val="21"/>
                <w:lang w:bidi="ar"/>
              </w:rPr>
              <w:t>践行</w:t>
            </w:r>
            <w:proofErr w:type="gramEnd"/>
            <w:r>
              <w:rPr>
                <w:rFonts w:ascii="仿宋" w:eastAsia="仿宋" w:hAnsi="仿宋" w:cs="宋体" w:hint="eastAsia"/>
                <w:szCs w:val="21"/>
                <w:lang w:bidi="ar"/>
              </w:rPr>
              <w:t>社会主义核心价值观，成为德智体美劳全面发展的高素质劳动者和技术技能人才。</w:t>
            </w:r>
          </w:p>
        </w:tc>
        <w:tc>
          <w:tcPr>
            <w:tcW w:w="1098" w:type="dxa"/>
            <w:tcBorders>
              <w:top w:val="single" w:sz="4" w:space="0" w:color="auto"/>
              <w:left w:val="single" w:sz="4" w:space="0" w:color="auto"/>
              <w:bottom w:val="single" w:sz="4" w:space="0" w:color="auto"/>
              <w:right w:val="single" w:sz="4" w:space="0" w:color="auto"/>
            </w:tcBorders>
            <w:vAlign w:val="center"/>
          </w:tcPr>
          <w:p w14:paraId="6A290FEE" w14:textId="77777777" w:rsidR="00CF51DA" w:rsidRDefault="00CF51DA">
            <w:pPr>
              <w:spacing w:line="240" w:lineRule="exact"/>
              <w:ind w:firstLineChars="200" w:firstLine="420"/>
              <w:jc w:val="center"/>
              <w:rPr>
                <w:rFonts w:ascii="仿宋" w:eastAsia="仿宋" w:hAnsi="仿宋" w:cs="宋体" w:hint="eastAsia"/>
                <w:szCs w:val="21"/>
              </w:rPr>
            </w:pPr>
          </w:p>
          <w:p w14:paraId="44550ADB" w14:textId="77777777" w:rsidR="00CF51DA" w:rsidRDefault="00CF51DA">
            <w:pPr>
              <w:spacing w:line="240" w:lineRule="exact"/>
              <w:ind w:firstLineChars="200" w:firstLine="420"/>
              <w:jc w:val="center"/>
              <w:rPr>
                <w:rFonts w:ascii="仿宋" w:eastAsia="仿宋" w:hAnsi="仿宋" w:cs="宋体" w:hint="eastAsia"/>
                <w:szCs w:val="21"/>
              </w:rPr>
            </w:pPr>
          </w:p>
          <w:p w14:paraId="0D8E54E5" w14:textId="77777777" w:rsidR="00CF51DA" w:rsidRDefault="002045A1">
            <w:pPr>
              <w:spacing w:line="240" w:lineRule="exact"/>
              <w:ind w:firstLineChars="200" w:firstLine="420"/>
              <w:jc w:val="center"/>
              <w:rPr>
                <w:rFonts w:ascii="仿宋" w:eastAsia="仿宋" w:hAnsi="仿宋" w:cs="宋体" w:hint="eastAsia"/>
                <w:szCs w:val="21"/>
              </w:rPr>
            </w:pPr>
            <w:r>
              <w:rPr>
                <w:rFonts w:ascii="仿宋" w:eastAsia="仿宋" w:hAnsi="仿宋" w:cs="宋体" w:hint="eastAsia"/>
                <w:szCs w:val="21"/>
                <w:lang w:bidi="ar"/>
              </w:rPr>
              <w:t>180</w:t>
            </w:r>
          </w:p>
        </w:tc>
      </w:tr>
      <w:tr w:rsidR="00CF51DA" w14:paraId="3BA44CD3"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5A4EFD06"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5</w:t>
            </w:r>
          </w:p>
        </w:tc>
        <w:tc>
          <w:tcPr>
            <w:tcW w:w="0" w:type="auto"/>
            <w:tcBorders>
              <w:top w:val="single" w:sz="4" w:space="0" w:color="auto"/>
              <w:left w:val="single" w:sz="4" w:space="0" w:color="auto"/>
              <w:bottom w:val="single" w:sz="4" w:space="0" w:color="auto"/>
              <w:right w:val="single" w:sz="4" w:space="0" w:color="auto"/>
            </w:tcBorders>
            <w:vAlign w:val="center"/>
          </w:tcPr>
          <w:p w14:paraId="234DC2DF"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中国特色社会主义</w:t>
            </w:r>
          </w:p>
        </w:tc>
        <w:tc>
          <w:tcPr>
            <w:tcW w:w="6959" w:type="dxa"/>
            <w:tcBorders>
              <w:top w:val="single" w:sz="4" w:space="0" w:color="auto"/>
              <w:left w:val="single" w:sz="4" w:space="0" w:color="auto"/>
              <w:bottom w:val="single" w:sz="4" w:space="0" w:color="auto"/>
              <w:right w:val="single" w:sz="4" w:space="0" w:color="auto"/>
            </w:tcBorders>
            <w:vAlign w:val="center"/>
          </w:tcPr>
          <w:p w14:paraId="7939A9DE"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依据《中等职业学校思想政治课程标准（</w:t>
            </w:r>
            <w:r>
              <w:rPr>
                <w:rFonts w:ascii="仿宋" w:eastAsia="仿宋" w:hAnsi="仿宋" w:cs="宋体" w:hint="eastAsia"/>
                <w:szCs w:val="21"/>
                <w:lang w:bidi="ar"/>
              </w:rPr>
              <w:t>2020</w:t>
            </w:r>
            <w:r>
              <w:rPr>
                <w:rFonts w:ascii="仿宋" w:eastAsia="仿宋" w:hAnsi="仿宋" w:cs="宋体" w:hint="eastAsia"/>
                <w:szCs w:val="21"/>
                <w:lang w:bidi="ar"/>
              </w:rPr>
              <w:t>年版）》开设，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把爱国情、强国志、报国行自觉融入坚持和发展中国特色社会主义事业、建设社会主义现代化强国、实现中华民族伟大复兴的奋斗之中。</w:t>
            </w:r>
          </w:p>
        </w:tc>
        <w:tc>
          <w:tcPr>
            <w:tcW w:w="1098" w:type="dxa"/>
            <w:tcBorders>
              <w:top w:val="single" w:sz="4" w:space="0" w:color="auto"/>
              <w:left w:val="single" w:sz="4" w:space="0" w:color="auto"/>
              <w:bottom w:val="single" w:sz="4" w:space="0" w:color="auto"/>
              <w:right w:val="single" w:sz="4" w:space="0" w:color="auto"/>
            </w:tcBorders>
            <w:vAlign w:val="center"/>
          </w:tcPr>
          <w:p w14:paraId="3436A714" w14:textId="77777777" w:rsidR="00CF51DA" w:rsidRDefault="002045A1">
            <w:pPr>
              <w:spacing w:line="240" w:lineRule="exact"/>
              <w:ind w:firstLineChars="200" w:firstLine="420"/>
              <w:jc w:val="center"/>
              <w:rPr>
                <w:rFonts w:ascii="仿宋" w:eastAsia="仿宋" w:hAnsi="仿宋" w:cs="宋体" w:hint="eastAsia"/>
                <w:szCs w:val="21"/>
              </w:rPr>
            </w:pPr>
            <w:r>
              <w:rPr>
                <w:rFonts w:ascii="仿宋" w:eastAsia="仿宋" w:hAnsi="仿宋" w:cs="宋体" w:hint="eastAsia"/>
                <w:szCs w:val="21"/>
                <w:lang w:bidi="ar"/>
              </w:rPr>
              <w:t>36</w:t>
            </w:r>
          </w:p>
          <w:p w14:paraId="2FB486CE" w14:textId="77777777" w:rsidR="00CF51DA" w:rsidRDefault="00CF51DA">
            <w:pPr>
              <w:spacing w:line="240" w:lineRule="exact"/>
              <w:ind w:firstLineChars="200" w:firstLine="420"/>
              <w:jc w:val="center"/>
              <w:rPr>
                <w:rFonts w:ascii="仿宋" w:eastAsia="仿宋" w:hAnsi="仿宋" w:hint="eastAsia"/>
                <w:szCs w:val="21"/>
              </w:rPr>
            </w:pPr>
          </w:p>
        </w:tc>
      </w:tr>
      <w:tr w:rsidR="00CF51DA" w14:paraId="5D7ED212"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29241923" w14:textId="77777777" w:rsidR="00CF51DA" w:rsidRDefault="00CF51DA">
            <w:pPr>
              <w:spacing w:line="240" w:lineRule="exact"/>
              <w:rPr>
                <w:rFonts w:ascii="仿宋" w:eastAsia="仿宋" w:hAnsi="仿宋" w:cs="宋体" w:hint="eastAsia"/>
                <w:szCs w:val="21"/>
              </w:rPr>
            </w:pPr>
          </w:p>
          <w:p w14:paraId="68E52F6D"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6</w:t>
            </w:r>
          </w:p>
        </w:tc>
        <w:tc>
          <w:tcPr>
            <w:tcW w:w="0" w:type="auto"/>
            <w:tcBorders>
              <w:top w:val="single" w:sz="4" w:space="0" w:color="auto"/>
              <w:left w:val="single" w:sz="4" w:space="0" w:color="auto"/>
              <w:bottom w:val="single" w:sz="4" w:space="0" w:color="auto"/>
              <w:right w:val="single" w:sz="4" w:space="0" w:color="auto"/>
            </w:tcBorders>
            <w:vAlign w:val="center"/>
          </w:tcPr>
          <w:p w14:paraId="3B594F06" w14:textId="77777777" w:rsidR="00CF51DA" w:rsidRDefault="00CF51DA">
            <w:pPr>
              <w:spacing w:line="240" w:lineRule="exact"/>
              <w:rPr>
                <w:rFonts w:ascii="仿宋" w:eastAsia="仿宋" w:hAnsi="仿宋" w:cs="宋体" w:hint="eastAsia"/>
                <w:szCs w:val="21"/>
              </w:rPr>
            </w:pPr>
          </w:p>
          <w:p w14:paraId="6C397EA1"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安全教育</w:t>
            </w:r>
          </w:p>
        </w:tc>
        <w:tc>
          <w:tcPr>
            <w:tcW w:w="6959" w:type="dxa"/>
            <w:tcBorders>
              <w:top w:val="single" w:sz="4" w:space="0" w:color="auto"/>
              <w:left w:val="single" w:sz="4" w:space="0" w:color="auto"/>
              <w:bottom w:val="single" w:sz="4" w:space="0" w:color="auto"/>
              <w:right w:val="single" w:sz="4" w:space="0" w:color="auto"/>
            </w:tcBorders>
            <w:vAlign w:val="center"/>
          </w:tcPr>
          <w:p w14:paraId="74BBE471"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依据《中等职业学校职业健康与安全教学大纲》开设，引导学生树立正确的职业健康与安全观念，使学生掌握职业健康与安全的基础知识，树立正确的职业健康与安全观念，形成职业健康与安全技能，提高职业素质和职业能力，做好适应社会、融入社会和就业、创业的准备。</w:t>
            </w:r>
          </w:p>
        </w:tc>
        <w:tc>
          <w:tcPr>
            <w:tcW w:w="1098" w:type="dxa"/>
            <w:tcBorders>
              <w:top w:val="single" w:sz="4" w:space="0" w:color="auto"/>
              <w:left w:val="single" w:sz="4" w:space="0" w:color="auto"/>
              <w:bottom w:val="single" w:sz="4" w:space="0" w:color="auto"/>
              <w:right w:val="single" w:sz="4" w:space="0" w:color="auto"/>
            </w:tcBorders>
            <w:vAlign w:val="center"/>
          </w:tcPr>
          <w:p w14:paraId="6737A9ED" w14:textId="77777777" w:rsidR="00CF51DA" w:rsidRDefault="002045A1">
            <w:pPr>
              <w:spacing w:line="240" w:lineRule="exact"/>
              <w:ind w:firstLineChars="200" w:firstLine="420"/>
              <w:jc w:val="center"/>
              <w:rPr>
                <w:rFonts w:ascii="仿宋" w:eastAsia="仿宋" w:hAnsi="仿宋" w:cs="宋体" w:hint="eastAsia"/>
                <w:szCs w:val="21"/>
              </w:rPr>
            </w:pPr>
            <w:r>
              <w:rPr>
                <w:rFonts w:ascii="仿宋" w:eastAsia="仿宋" w:hAnsi="仿宋" w:cs="宋体" w:hint="eastAsia"/>
                <w:szCs w:val="21"/>
                <w:lang w:bidi="ar"/>
              </w:rPr>
              <w:t>18</w:t>
            </w:r>
          </w:p>
        </w:tc>
      </w:tr>
      <w:tr w:rsidR="00CF51DA" w14:paraId="794DE1B5"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654DE8BC" w14:textId="77777777" w:rsidR="00CF51DA" w:rsidRDefault="00CF51DA">
            <w:pPr>
              <w:spacing w:line="240" w:lineRule="exact"/>
              <w:rPr>
                <w:rFonts w:ascii="仿宋" w:eastAsia="仿宋" w:hAnsi="仿宋" w:cs="宋体" w:hint="eastAsia"/>
                <w:szCs w:val="21"/>
              </w:rPr>
            </w:pPr>
          </w:p>
          <w:p w14:paraId="78E65939" w14:textId="77777777" w:rsidR="00CF51DA" w:rsidRDefault="00CF51DA">
            <w:pPr>
              <w:spacing w:line="240" w:lineRule="exact"/>
              <w:rPr>
                <w:rFonts w:ascii="仿宋" w:eastAsia="仿宋" w:hAnsi="仿宋" w:cs="宋体" w:hint="eastAsia"/>
                <w:szCs w:val="21"/>
              </w:rPr>
            </w:pPr>
          </w:p>
          <w:p w14:paraId="37F9D33F"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7</w:t>
            </w:r>
          </w:p>
        </w:tc>
        <w:tc>
          <w:tcPr>
            <w:tcW w:w="0" w:type="auto"/>
            <w:tcBorders>
              <w:top w:val="single" w:sz="4" w:space="0" w:color="auto"/>
              <w:left w:val="single" w:sz="4" w:space="0" w:color="auto"/>
              <w:bottom w:val="single" w:sz="4" w:space="0" w:color="auto"/>
              <w:right w:val="single" w:sz="4" w:space="0" w:color="auto"/>
            </w:tcBorders>
            <w:vAlign w:val="center"/>
          </w:tcPr>
          <w:p w14:paraId="0629F553" w14:textId="77777777" w:rsidR="00CF51DA" w:rsidRDefault="00CF51DA">
            <w:pPr>
              <w:spacing w:line="240" w:lineRule="exact"/>
              <w:rPr>
                <w:rFonts w:ascii="仿宋" w:eastAsia="仿宋" w:hAnsi="仿宋" w:cs="宋体" w:hint="eastAsia"/>
                <w:szCs w:val="21"/>
              </w:rPr>
            </w:pPr>
          </w:p>
          <w:p w14:paraId="12B5380A" w14:textId="77777777" w:rsidR="00CF51DA" w:rsidRDefault="00CF51DA">
            <w:pPr>
              <w:spacing w:line="240" w:lineRule="exact"/>
              <w:rPr>
                <w:rFonts w:ascii="仿宋" w:eastAsia="仿宋" w:hAnsi="仿宋" w:cs="宋体" w:hint="eastAsia"/>
                <w:szCs w:val="21"/>
              </w:rPr>
            </w:pPr>
          </w:p>
          <w:p w14:paraId="4D3384AA"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心理健康与职业生涯</w:t>
            </w:r>
          </w:p>
        </w:tc>
        <w:tc>
          <w:tcPr>
            <w:tcW w:w="6959" w:type="dxa"/>
            <w:tcBorders>
              <w:top w:val="single" w:sz="4" w:space="0" w:color="auto"/>
              <w:left w:val="single" w:sz="4" w:space="0" w:color="auto"/>
              <w:bottom w:val="single" w:sz="4" w:space="0" w:color="auto"/>
              <w:right w:val="single" w:sz="4" w:space="0" w:color="auto"/>
            </w:tcBorders>
            <w:vAlign w:val="center"/>
          </w:tcPr>
          <w:p w14:paraId="4C754DF7"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依据《中等职业学校思想政治课程标准（</w:t>
            </w:r>
            <w:r>
              <w:rPr>
                <w:rFonts w:ascii="仿宋" w:eastAsia="仿宋" w:hAnsi="仿宋" w:cs="宋体" w:hint="eastAsia"/>
                <w:szCs w:val="21"/>
                <w:lang w:bidi="ar"/>
              </w:rPr>
              <w:t>2020</w:t>
            </w:r>
            <w:r>
              <w:rPr>
                <w:rFonts w:ascii="仿宋" w:eastAsia="仿宋" w:hAnsi="仿宋" w:cs="宋体" w:hint="eastAsia"/>
                <w:szCs w:val="21"/>
                <w:lang w:bidi="ar"/>
              </w:rPr>
              <w:t>年版）》开设，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1098" w:type="dxa"/>
            <w:tcBorders>
              <w:top w:val="single" w:sz="4" w:space="0" w:color="auto"/>
              <w:left w:val="single" w:sz="4" w:space="0" w:color="auto"/>
              <w:bottom w:val="single" w:sz="4" w:space="0" w:color="auto"/>
              <w:right w:val="single" w:sz="4" w:space="0" w:color="auto"/>
            </w:tcBorders>
            <w:vAlign w:val="center"/>
          </w:tcPr>
          <w:p w14:paraId="4B3CDF43" w14:textId="77777777" w:rsidR="00CF51DA" w:rsidRDefault="002045A1">
            <w:pPr>
              <w:spacing w:line="240" w:lineRule="exact"/>
              <w:ind w:firstLineChars="200" w:firstLine="420"/>
              <w:jc w:val="center"/>
              <w:rPr>
                <w:rFonts w:ascii="仿宋" w:eastAsia="仿宋" w:hAnsi="仿宋" w:cs="宋体" w:hint="eastAsia"/>
                <w:szCs w:val="21"/>
              </w:rPr>
            </w:pPr>
            <w:r>
              <w:rPr>
                <w:rFonts w:ascii="仿宋" w:eastAsia="仿宋" w:hAnsi="仿宋" w:cs="宋体" w:hint="eastAsia"/>
                <w:szCs w:val="21"/>
                <w:lang w:bidi="ar"/>
              </w:rPr>
              <w:t>36</w:t>
            </w:r>
          </w:p>
        </w:tc>
      </w:tr>
      <w:tr w:rsidR="00CF51DA" w14:paraId="6CAD3144"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3BD8CAD3" w14:textId="77777777" w:rsidR="00CF51DA" w:rsidRDefault="00CF51DA">
            <w:pPr>
              <w:spacing w:line="240" w:lineRule="exact"/>
              <w:rPr>
                <w:rFonts w:ascii="仿宋" w:eastAsia="仿宋" w:hAnsi="仿宋" w:cs="宋体" w:hint="eastAsia"/>
                <w:szCs w:val="21"/>
              </w:rPr>
            </w:pPr>
          </w:p>
          <w:p w14:paraId="06E9D40D"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8</w:t>
            </w:r>
          </w:p>
        </w:tc>
        <w:tc>
          <w:tcPr>
            <w:tcW w:w="0" w:type="auto"/>
            <w:tcBorders>
              <w:top w:val="single" w:sz="4" w:space="0" w:color="auto"/>
              <w:left w:val="single" w:sz="4" w:space="0" w:color="auto"/>
              <w:bottom w:val="single" w:sz="4" w:space="0" w:color="auto"/>
              <w:right w:val="single" w:sz="4" w:space="0" w:color="auto"/>
            </w:tcBorders>
            <w:vAlign w:val="center"/>
          </w:tcPr>
          <w:p w14:paraId="5378B091" w14:textId="77777777" w:rsidR="00CF51DA" w:rsidRDefault="00CF51DA">
            <w:pPr>
              <w:spacing w:line="240" w:lineRule="exact"/>
              <w:rPr>
                <w:rFonts w:ascii="仿宋" w:eastAsia="仿宋" w:hAnsi="仿宋" w:cs="宋体" w:hint="eastAsia"/>
                <w:szCs w:val="21"/>
              </w:rPr>
            </w:pPr>
          </w:p>
          <w:p w14:paraId="581A8D35"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哲学与人生</w:t>
            </w:r>
          </w:p>
        </w:tc>
        <w:tc>
          <w:tcPr>
            <w:tcW w:w="6959" w:type="dxa"/>
            <w:tcBorders>
              <w:top w:val="single" w:sz="4" w:space="0" w:color="auto"/>
              <w:left w:val="single" w:sz="4" w:space="0" w:color="auto"/>
              <w:bottom w:val="single" w:sz="4" w:space="0" w:color="auto"/>
              <w:right w:val="single" w:sz="4" w:space="0" w:color="auto"/>
            </w:tcBorders>
            <w:vAlign w:val="center"/>
          </w:tcPr>
          <w:p w14:paraId="0DA7FEA0"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依据《中等职业学校思想政治课程标准（</w:t>
            </w:r>
            <w:r>
              <w:rPr>
                <w:rFonts w:ascii="仿宋" w:eastAsia="仿宋" w:hAnsi="仿宋" w:cs="宋体" w:hint="eastAsia"/>
                <w:szCs w:val="21"/>
                <w:lang w:bidi="ar"/>
              </w:rPr>
              <w:t>2020</w:t>
            </w:r>
            <w:r>
              <w:rPr>
                <w:rFonts w:ascii="仿宋" w:eastAsia="仿宋" w:hAnsi="仿宋" w:cs="宋体" w:hint="eastAsia"/>
                <w:szCs w:val="21"/>
                <w:lang w:bidi="ar"/>
              </w:rPr>
              <w:t>年版）》开设，阐明马克思主义哲学是科学的世界观和方法论，讲述辩证唯物主义和历史唯物主义基本观点及其对人生成长的意义；阐述社会生活及个人成长中进行正确价值判断和行为选择的意义；引导学生</w:t>
            </w:r>
            <w:proofErr w:type="gramStart"/>
            <w:r>
              <w:rPr>
                <w:rFonts w:ascii="仿宋" w:eastAsia="仿宋" w:hAnsi="仿宋" w:cs="宋体" w:hint="eastAsia"/>
                <w:szCs w:val="21"/>
                <w:lang w:bidi="ar"/>
              </w:rPr>
              <w:t>弘</w:t>
            </w:r>
            <w:proofErr w:type="gramEnd"/>
            <w:r>
              <w:rPr>
                <w:rFonts w:ascii="仿宋" w:eastAsia="仿宋" w:hAnsi="仿宋" w:cs="宋体" w:hint="eastAsia"/>
                <w:szCs w:val="21"/>
                <w:lang w:bidi="ar"/>
              </w:rPr>
              <w:t>奠定正确的世界观、人生观和价值观基础。</w:t>
            </w:r>
          </w:p>
        </w:tc>
        <w:tc>
          <w:tcPr>
            <w:tcW w:w="1098" w:type="dxa"/>
            <w:tcBorders>
              <w:top w:val="single" w:sz="4" w:space="0" w:color="auto"/>
              <w:left w:val="single" w:sz="4" w:space="0" w:color="auto"/>
              <w:bottom w:val="single" w:sz="4" w:space="0" w:color="auto"/>
              <w:right w:val="single" w:sz="4" w:space="0" w:color="auto"/>
            </w:tcBorders>
            <w:vAlign w:val="center"/>
          </w:tcPr>
          <w:p w14:paraId="00E007D6" w14:textId="77777777" w:rsidR="00CF51DA" w:rsidRDefault="00CF51DA">
            <w:pPr>
              <w:spacing w:line="240" w:lineRule="exact"/>
              <w:ind w:firstLineChars="200" w:firstLine="420"/>
              <w:jc w:val="center"/>
              <w:rPr>
                <w:rFonts w:ascii="仿宋" w:eastAsia="仿宋" w:hAnsi="仿宋" w:cs="宋体" w:hint="eastAsia"/>
                <w:szCs w:val="21"/>
              </w:rPr>
            </w:pPr>
          </w:p>
          <w:p w14:paraId="2D9949B3" w14:textId="77777777" w:rsidR="00CF51DA" w:rsidRDefault="002045A1">
            <w:pPr>
              <w:spacing w:line="240" w:lineRule="exact"/>
              <w:ind w:firstLineChars="200" w:firstLine="420"/>
              <w:jc w:val="center"/>
              <w:rPr>
                <w:rFonts w:ascii="仿宋" w:eastAsia="仿宋" w:hAnsi="仿宋" w:cs="宋体" w:hint="eastAsia"/>
                <w:szCs w:val="21"/>
              </w:rPr>
            </w:pPr>
            <w:r>
              <w:rPr>
                <w:rFonts w:ascii="仿宋" w:eastAsia="仿宋" w:hAnsi="仿宋" w:cs="宋体" w:hint="eastAsia"/>
                <w:szCs w:val="21"/>
                <w:lang w:bidi="ar"/>
              </w:rPr>
              <w:t>36</w:t>
            </w:r>
          </w:p>
        </w:tc>
      </w:tr>
      <w:tr w:rsidR="00CF51DA" w14:paraId="4C2FB865"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4B47EFDB" w14:textId="77777777" w:rsidR="00CF51DA" w:rsidRDefault="00CF51DA">
            <w:pPr>
              <w:spacing w:line="240" w:lineRule="exact"/>
              <w:rPr>
                <w:rFonts w:ascii="仿宋" w:eastAsia="仿宋" w:hAnsi="仿宋" w:cs="宋体" w:hint="eastAsia"/>
                <w:szCs w:val="21"/>
              </w:rPr>
            </w:pPr>
          </w:p>
          <w:p w14:paraId="21C9873E"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9</w:t>
            </w:r>
          </w:p>
        </w:tc>
        <w:tc>
          <w:tcPr>
            <w:tcW w:w="0" w:type="auto"/>
            <w:tcBorders>
              <w:top w:val="single" w:sz="4" w:space="0" w:color="auto"/>
              <w:left w:val="single" w:sz="4" w:space="0" w:color="auto"/>
              <w:bottom w:val="single" w:sz="4" w:space="0" w:color="auto"/>
              <w:right w:val="single" w:sz="4" w:space="0" w:color="auto"/>
            </w:tcBorders>
            <w:vAlign w:val="center"/>
          </w:tcPr>
          <w:p w14:paraId="4B561177" w14:textId="77777777" w:rsidR="00CF51DA" w:rsidRDefault="00CF51DA">
            <w:pPr>
              <w:spacing w:line="240" w:lineRule="exact"/>
              <w:rPr>
                <w:rFonts w:ascii="仿宋" w:eastAsia="仿宋" w:hAnsi="仿宋" w:cs="宋体" w:hint="eastAsia"/>
                <w:szCs w:val="21"/>
              </w:rPr>
            </w:pPr>
          </w:p>
          <w:p w14:paraId="3FE8E80F"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职业道德与法治</w:t>
            </w:r>
          </w:p>
        </w:tc>
        <w:tc>
          <w:tcPr>
            <w:tcW w:w="6959" w:type="dxa"/>
            <w:tcBorders>
              <w:top w:val="single" w:sz="4" w:space="0" w:color="auto"/>
              <w:left w:val="single" w:sz="4" w:space="0" w:color="auto"/>
              <w:bottom w:val="single" w:sz="4" w:space="0" w:color="auto"/>
              <w:right w:val="single" w:sz="4" w:space="0" w:color="auto"/>
            </w:tcBorders>
            <w:vAlign w:val="center"/>
          </w:tcPr>
          <w:p w14:paraId="651B5B84"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依据《中等职业学校思想政治课程标准（</w:t>
            </w:r>
            <w:r>
              <w:rPr>
                <w:rFonts w:ascii="仿宋" w:eastAsia="仿宋" w:hAnsi="仿宋" w:cs="宋体" w:hint="eastAsia"/>
                <w:szCs w:val="21"/>
                <w:lang w:bidi="ar"/>
              </w:rPr>
              <w:t>2020</w:t>
            </w:r>
            <w:r>
              <w:rPr>
                <w:rFonts w:ascii="仿宋" w:eastAsia="仿宋" w:hAnsi="仿宋" w:cs="宋体" w:hint="eastAsia"/>
                <w:szCs w:val="21"/>
                <w:lang w:bidi="ar"/>
              </w:rPr>
              <w:t>年版）》开设，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1098" w:type="dxa"/>
            <w:tcBorders>
              <w:top w:val="single" w:sz="4" w:space="0" w:color="auto"/>
              <w:left w:val="single" w:sz="4" w:space="0" w:color="auto"/>
              <w:bottom w:val="single" w:sz="4" w:space="0" w:color="auto"/>
              <w:right w:val="single" w:sz="4" w:space="0" w:color="auto"/>
            </w:tcBorders>
            <w:vAlign w:val="center"/>
          </w:tcPr>
          <w:p w14:paraId="6592CF83" w14:textId="77777777" w:rsidR="00CF51DA" w:rsidRDefault="002045A1">
            <w:pPr>
              <w:spacing w:line="240" w:lineRule="exact"/>
              <w:ind w:firstLineChars="200" w:firstLine="420"/>
              <w:jc w:val="center"/>
              <w:rPr>
                <w:rFonts w:ascii="仿宋" w:eastAsia="仿宋" w:hAnsi="仿宋" w:cs="宋体" w:hint="eastAsia"/>
                <w:szCs w:val="21"/>
              </w:rPr>
            </w:pPr>
            <w:r>
              <w:rPr>
                <w:rFonts w:ascii="仿宋" w:eastAsia="仿宋" w:hAnsi="仿宋" w:cs="宋体" w:hint="eastAsia"/>
                <w:szCs w:val="21"/>
                <w:lang w:bidi="ar"/>
              </w:rPr>
              <w:t>36</w:t>
            </w:r>
          </w:p>
        </w:tc>
      </w:tr>
      <w:tr w:rsidR="00CF51DA" w14:paraId="69C95A06"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5DC1D26E" w14:textId="77777777" w:rsidR="00CF51DA" w:rsidRDefault="00CF51DA">
            <w:pPr>
              <w:spacing w:line="240" w:lineRule="exact"/>
              <w:rPr>
                <w:rFonts w:ascii="仿宋" w:eastAsia="仿宋" w:hAnsi="仿宋" w:cs="宋体" w:hint="eastAsia"/>
                <w:szCs w:val="21"/>
              </w:rPr>
            </w:pPr>
          </w:p>
          <w:p w14:paraId="6FB2BAB2" w14:textId="77777777" w:rsidR="00CF51DA" w:rsidRDefault="00CF51DA">
            <w:pPr>
              <w:spacing w:line="240" w:lineRule="exact"/>
              <w:rPr>
                <w:rFonts w:ascii="仿宋" w:eastAsia="仿宋" w:hAnsi="仿宋" w:cs="宋体" w:hint="eastAsia"/>
                <w:szCs w:val="21"/>
              </w:rPr>
            </w:pPr>
          </w:p>
          <w:p w14:paraId="36B13EB8"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10</w:t>
            </w:r>
          </w:p>
        </w:tc>
        <w:tc>
          <w:tcPr>
            <w:tcW w:w="0" w:type="auto"/>
            <w:tcBorders>
              <w:top w:val="single" w:sz="4" w:space="0" w:color="auto"/>
              <w:left w:val="single" w:sz="4" w:space="0" w:color="auto"/>
              <w:bottom w:val="single" w:sz="4" w:space="0" w:color="auto"/>
              <w:right w:val="single" w:sz="4" w:space="0" w:color="auto"/>
            </w:tcBorders>
            <w:vAlign w:val="center"/>
          </w:tcPr>
          <w:p w14:paraId="48BFDCA7" w14:textId="77777777" w:rsidR="00CF51DA" w:rsidRDefault="00CF51DA">
            <w:pPr>
              <w:spacing w:line="240" w:lineRule="exact"/>
              <w:rPr>
                <w:rFonts w:ascii="仿宋" w:eastAsia="仿宋" w:hAnsi="仿宋" w:cs="宋体" w:hint="eastAsia"/>
                <w:szCs w:val="21"/>
              </w:rPr>
            </w:pPr>
          </w:p>
          <w:p w14:paraId="0380DB46" w14:textId="77777777" w:rsidR="00CF51DA" w:rsidRDefault="00CF51DA">
            <w:pPr>
              <w:spacing w:line="240" w:lineRule="exact"/>
              <w:rPr>
                <w:rFonts w:ascii="仿宋" w:eastAsia="仿宋" w:hAnsi="仿宋" w:cs="宋体" w:hint="eastAsia"/>
                <w:szCs w:val="21"/>
              </w:rPr>
            </w:pPr>
          </w:p>
          <w:p w14:paraId="0168AF6D"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艺术</w:t>
            </w:r>
          </w:p>
        </w:tc>
        <w:tc>
          <w:tcPr>
            <w:tcW w:w="6959" w:type="dxa"/>
            <w:tcBorders>
              <w:top w:val="single" w:sz="4" w:space="0" w:color="auto"/>
              <w:left w:val="single" w:sz="4" w:space="0" w:color="auto"/>
              <w:bottom w:val="single" w:sz="4" w:space="0" w:color="auto"/>
              <w:right w:val="single" w:sz="4" w:space="0" w:color="auto"/>
            </w:tcBorders>
            <w:vAlign w:val="center"/>
          </w:tcPr>
          <w:p w14:paraId="281E9568"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依据《中等职业学校艺术课程标准（</w:t>
            </w:r>
            <w:r>
              <w:rPr>
                <w:rFonts w:ascii="仿宋" w:eastAsia="仿宋" w:hAnsi="仿宋" w:cs="宋体" w:hint="eastAsia"/>
                <w:szCs w:val="21"/>
                <w:lang w:bidi="ar"/>
              </w:rPr>
              <w:t xml:space="preserve">2020 </w:t>
            </w:r>
            <w:r>
              <w:rPr>
                <w:rFonts w:ascii="仿宋" w:eastAsia="仿宋" w:hAnsi="仿宋" w:cs="宋体" w:hint="eastAsia"/>
                <w:szCs w:val="21"/>
                <w:lang w:bidi="ar"/>
              </w:rPr>
              <w:t>年版）》开设，坚持落实立德树人根本任务，通过艺术鉴赏与实践等活动，发展艺术感知、审美判断、创意表达和文化理解等艺术核心素养。使学生了解或掌握不同艺术门类的基本知识、技能和原理，引导学生树立正确的世界观、人生观和价值观，增强文化自觉和文化自信，丰富学生人文素养与精神世界，培养学生艺术欣赏能力，提高学生文化品位和审美素质，培育学生职业素养、创新能力与合作意识。</w:t>
            </w:r>
          </w:p>
        </w:tc>
        <w:tc>
          <w:tcPr>
            <w:tcW w:w="1098" w:type="dxa"/>
            <w:tcBorders>
              <w:top w:val="single" w:sz="4" w:space="0" w:color="auto"/>
              <w:left w:val="single" w:sz="4" w:space="0" w:color="auto"/>
              <w:bottom w:val="single" w:sz="4" w:space="0" w:color="auto"/>
              <w:right w:val="single" w:sz="4" w:space="0" w:color="auto"/>
            </w:tcBorders>
            <w:vAlign w:val="center"/>
          </w:tcPr>
          <w:p w14:paraId="38568216" w14:textId="77777777" w:rsidR="00CF51DA" w:rsidRDefault="002045A1">
            <w:pPr>
              <w:spacing w:line="240" w:lineRule="exact"/>
              <w:ind w:firstLineChars="200" w:firstLine="420"/>
              <w:jc w:val="center"/>
              <w:rPr>
                <w:rFonts w:ascii="仿宋" w:eastAsia="仿宋" w:hAnsi="仿宋" w:cs="宋体" w:hint="eastAsia"/>
                <w:szCs w:val="21"/>
              </w:rPr>
            </w:pPr>
            <w:r>
              <w:rPr>
                <w:rFonts w:ascii="仿宋" w:eastAsia="仿宋" w:hAnsi="仿宋" w:cs="宋体" w:hint="eastAsia"/>
                <w:szCs w:val="21"/>
                <w:lang w:bidi="ar"/>
              </w:rPr>
              <w:t>36</w:t>
            </w:r>
          </w:p>
        </w:tc>
      </w:tr>
      <w:tr w:rsidR="00CF51DA" w14:paraId="251B7E18"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6C8F7A09" w14:textId="77777777" w:rsidR="00CF51DA" w:rsidRDefault="00CF51DA">
            <w:pPr>
              <w:spacing w:line="240" w:lineRule="exact"/>
              <w:rPr>
                <w:rFonts w:ascii="仿宋" w:eastAsia="仿宋" w:hAnsi="仿宋" w:cs="宋体" w:hint="eastAsia"/>
                <w:szCs w:val="21"/>
              </w:rPr>
            </w:pPr>
          </w:p>
          <w:p w14:paraId="57498DA6"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11</w:t>
            </w:r>
          </w:p>
        </w:tc>
        <w:tc>
          <w:tcPr>
            <w:tcW w:w="0" w:type="auto"/>
            <w:tcBorders>
              <w:top w:val="single" w:sz="4" w:space="0" w:color="auto"/>
              <w:left w:val="single" w:sz="4" w:space="0" w:color="auto"/>
              <w:bottom w:val="single" w:sz="4" w:space="0" w:color="auto"/>
              <w:right w:val="single" w:sz="4" w:space="0" w:color="auto"/>
            </w:tcBorders>
            <w:vAlign w:val="center"/>
          </w:tcPr>
          <w:p w14:paraId="3BCC062D" w14:textId="77777777" w:rsidR="00CF51DA" w:rsidRDefault="00CF51DA">
            <w:pPr>
              <w:spacing w:line="240" w:lineRule="exact"/>
              <w:rPr>
                <w:rFonts w:ascii="仿宋" w:eastAsia="仿宋" w:hAnsi="仿宋" w:cs="宋体" w:hint="eastAsia"/>
                <w:szCs w:val="21"/>
              </w:rPr>
            </w:pPr>
          </w:p>
          <w:p w14:paraId="1D15C344"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信息技术</w:t>
            </w:r>
          </w:p>
        </w:tc>
        <w:tc>
          <w:tcPr>
            <w:tcW w:w="6959" w:type="dxa"/>
            <w:tcBorders>
              <w:top w:val="single" w:sz="4" w:space="0" w:color="auto"/>
              <w:left w:val="single" w:sz="4" w:space="0" w:color="auto"/>
              <w:bottom w:val="single" w:sz="4" w:space="0" w:color="auto"/>
              <w:right w:val="single" w:sz="4" w:space="0" w:color="auto"/>
            </w:tcBorders>
            <w:vAlign w:val="center"/>
          </w:tcPr>
          <w:p w14:paraId="66F0D627"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依据《信息技术课程标准（</w:t>
            </w:r>
            <w:r>
              <w:rPr>
                <w:rFonts w:ascii="仿宋" w:eastAsia="仿宋" w:hAnsi="仿宋" w:cs="宋体" w:hint="eastAsia"/>
                <w:szCs w:val="21"/>
                <w:lang w:bidi="ar"/>
              </w:rPr>
              <w:t xml:space="preserve">2020 </w:t>
            </w:r>
            <w:r>
              <w:rPr>
                <w:rFonts w:ascii="仿宋" w:eastAsia="仿宋" w:hAnsi="仿宋" w:cs="宋体" w:hint="eastAsia"/>
                <w:szCs w:val="21"/>
                <w:lang w:bidi="ar"/>
              </w:rPr>
              <w:t>年版）》开设，中等职业学校信息技术课程要落实立德树人的根本任务，在完成九年义务教育相关课程的基础上，通过理论知识学习、基础技能训练和综合应用实践，培养</w:t>
            </w:r>
            <w:r>
              <w:rPr>
                <w:rFonts w:ascii="仿宋" w:eastAsia="仿宋" w:hAnsi="仿宋" w:cs="宋体" w:hint="eastAsia"/>
                <w:szCs w:val="21"/>
                <w:lang w:bidi="ar"/>
              </w:rPr>
              <w:t xml:space="preserve"> </w:t>
            </w:r>
            <w:r>
              <w:rPr>
                <w:rFonts w:ascii="仿宋" w:eastAsia="仿宋" w:hAnsi="仿宋" w:cs="宋体" w:hint="eastAsia"/>
                <w:szCs w:val="21"/>
                <w:lang w:bidi="ar"/>
              </w:rPr>
              <w:t>中等职业学校学生符合时代要求的信息素养和适应职业发展需要的信息能力。</w:t>
            </w:r>
          </w:p>
          <w:p w14:paraId="405476D3"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课程通过多样化的教学形式，帮助学生认识信息技术对当今人类生产、生活的重要作用，理解信息技术、信息社会等概念和信息社会特征与规范，掌握信息</w:t>
            </w:r>
            <w:r>
              <w:rPr>
                <w:rFonts w:ascii="仿宋" w:eastAsia="仿宋" w:hAnsi="仿宋" w:cs="宋体" w:hint="eastAsia"/>
                <w:szCs w:val="21"/>
                <w:lang w:bidi="ar"/>
              </w:rPr>
              <w:t xml:space="preserve"> </w:t>
            </w:r>
            <w:r>
              <w:rPr>
                <w:rFonts w:ascii="仿宋" w:eastAsia="仿宋" w:hAnsi="仿宋" w:cs="宋体" w:hint="eastAsia"/>
                <w:szCs w:val="21"/>
                <w:lang w:bidi="ar"/>
              </w:rPr>
              <w:t>技术设备与系统操作、网络应用、图文编辑、数据处理、程序设计、数字媒体技</w:t>
            </w:r>
            <w:r>
              <w:rPr>
                <w:rFonts w:ascii="仿宋" w:eastAsia="仿宋" w:hAnsi="仿宋" w:cs="宋体" w:hint="eastAsia"/>
                <w:szCs w:val="21"/>
                <w:lang w:bidi="ar"/>
              </w:rPr>
              <w:t xml:space="preserve"> </w:t>
            </w:r>
            <w:r>
              <w:rPr>
                <w:rFonts w:ascii="仿宋" w:eastAsia="仿宋" w:hAnsi="仿宋" w:cs="宋体" w:hint="eastAsia"/>
                <w:szCs w:val="21"/>
                <w:lang w:bidi="ar"/>
              </w:rPr>
              <w:t>术应用、信息安全和人工智能等相关知识与技能，综合应用信息技术解决生产、</w:t>
            </w:r>
            <w:r>
              <w:rPr>
                <w:rFonts w:ascii="仿宋" w:eastAsia="仿宋" w:hAnsi="仿宋" w:cs="宋体" w:hint="eastAsia"/>
                <w:szCs w:val="21"/>
                <w:lang w:bidi="ar"/>
              </w:rPr>
              <w:t xml:space="preserve"> </w:t>
            </w:r>
            <w:r>
              <w:rPr>
                <w:rFonts w:ascii="仿宋" w:eastAsia="仿宋" w:hAnsi="仿宋" w:cs="宋体" w:hint="eastAsia"/>
                <w:szCs w:val="21"/>
                <w:lang w:bidi="ar"/>
              </w:rPr>
              <w:t>生活和学习情境中各种问题；在数字化学习与创新</w:t>
            </w:r>
            <w:r>
              <w:rPr>
                <w:rFonts w:ascii="仿宋" w:eastAsia="仿宋" w:hAnsi="仿宋" w:cs="宋体" w:hint="eastAsia"/>
                <w:szCs w:val="21"/>
                <w:lang w:bidi="ar"/>
              </w:rPr>
              <w:lastRenderedPageBreak/>
              <w:t>过程中培养独立思考和主动探</w:t>
            </w:r>
            <w:r>
              <w:rPr>
                <w:rFonts w:ascii="仿宋" w:eastAsia="仿宋" w:hAnsi="仿宋" w:cs="宋体" w:hint="eastAsia"/>
                <w:szCs w:val="21"/>
                <w:lang w:bidi="ar"/>
              </w:rPr>
              <w:t xml:space="preserve"> </w:t>
            </w:r>
            <w:r>
              <w:rPr>
                <w:rFonts w:ascii="仿宋" w:eastAsia="仿宋" w:hAnsi="仿宋" w:cs="宋体" w:hint="eastAsia"/>
                <w:szCs w:val="21"/>
                <w:lang w:bidi="ar"/>
              </w:rPr>
              <w:t>究能力，不断强化认知、合作、创新能力，为职业能力的提升奠定基础。</w:t>
            </w:r>
          </w:p>
        </w:tc>
        <w:tc>
          <w:tcPr>
            <w:tcW w:w="1098" w:type="dxa"/>
            <w:tcBorders>
              <w:top w:val="single" w:sz="4" w:space="0" w:color="auto"/>
              <w:left w:val="single" w:sz="4" w:space="0" w:color="auto"/>
              <w:bottom w:val="single" w:sz="4" w:space="0" w:color="auto"/>
              <w:right w:val="single" w:sz="4" w:space="0" w:color="auto"/>
            </w:tcBorders>
            <w:vAlign w:val="center"/>
          </w:tcPr>
          <w:p w14:paraId="035F62A2" w14:textId="77777777" w:rsidR="00CF51DA" w:rsidRDefault="00CF51DA">
            <w:pPr>
              <w:spacing w:line="240" w:lineRule="exact"/>
              <w:ind w:firstLineChars="200" w:firstLine="420"/>
              <w:jc w:val="center"/>
              <w:rPr>
                <w:rFonts w:ascii="仿宋" w:eastAsia="仿宋" w:hAnsi="仿宋" w:cs="宋体" w:hint="eastAsia"/>
                <w:szCs w:val="21"/>
              </w:rPr>
            </w:pPr>
          </w:p>
          <w:p w14:paraId="7D579C7E" w14:textId="77777777" w:rsidR="00CF51DA" w:rsidRDefault="002045A1">
            <w:pPr>
              <w:spacing w:line="240" w:lineRule="exact"/>
              <w:ind w:firstLineChars="200" w:firstLine="420"/>
              <w:jc w:val="center"/>
              <w:rPr>
                <w:rFonts w:ascii="仿宋" w:eastAsia="仿宋" w:hAnsi="仿宋" w:cs="宋体" w:hint="eastAsia"/>
                <w:szCs w:val="21"/>
              </w:rPr>
            </w:pPr>
            <w:r>
              <w:rPr>
                <w:rFonts w:ascii="仿宋" w:eastAsia="仿宋" w:hAnsi="仿宋" w:cs="宋体" w:hint="eastAsia"/>
                <w:szCs w:val="21"/>
                <w:lang w:bidi="ar"/>
              </w:rPr>
              <w:t>72</w:t>
            </w:r>
          </w:p>
        </w:tc>
      </w:tr>
      <w:tr w:rsidR="00CF51DA" w14:paraId="73138BF4"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2AC11CFC" w14:textId="77777777" w:rsidR="00CF51DA" w:rsidRDefault="00CF51DA">
            <w:pPr>
              <w:spacing w:line="240" w:lineRule="exact"/>
              <w:rPr>
                <w:rFonts w:ascii="仿宋" w:eastAsia="仿宋" w:hAnsi="仿宋" w:cs="宋体" w:hint="eastAsia"/>
                <w:szCs w:val="21"/>
              </w:rPr>
            </w:pPr>
          </w:p>
          <w:p w14:paraId="4D81C736" w14:textId="77777777" w:rsidR="00CF51DA" w:rsidRDefault="00CF51DA">
            <w:pPr>
              <w:spacing w:line="240" w:lineRule="exact"/>
              <w:rPr>
                <w:rFonts w:ascii="仿宋" w:eastAsia="仿宋" w:hAnsi="仿宋" w:cs="宋体" w:hint="eastAsia"/>
                <w:szCs w:val="21"/>
              </w:rPr>
            </w:pPr>
          </w:p>
          <w:p w14:paraId="06C45064"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12</w:t>
            </w:r>
          </w:p>
        </w:tc>
        <w:tc>
          <w:tcPr>
            <w:tcW w:w="0" w:type="auto"/>
            <w:tcBorders>
              <w:top w:val="single" w:sz="4" w:space="0" w:color="auto"/>
              <w:left w:val="single" w:sz="4" w:space="0" w:color="auto"/>
              <w:bottom w:val="single" w:sz="4" w:space="0" w:color="auto"/>
              <w:right w:val="single" w:sz="4" w:space="0" w:color="auto"/>
            </w:tcBorders>
            <w:vAlign w:val="center"/>
          </w:tcPr>
          <w:p w14:paraId="344CC3C7" w14:textId="77777777" w:rsidR="00CF51DA" w:rsidRDefault="00CF51DA">
            <w:pPr>
              <w:spacing w:line="240" w:lineRule="exact"/>
              <w:rPr>
                <w:rFonts w:ascii="仿宋" w:eastAsia="仿宋" w:hAnsi="仿宋" w:cs="宋体" w:hint="eastAsia"/>
                <w:szCs w:val="21"/>
              </w:rPr>
            </w:pPr>
          </w:p>
          <w:p w14:paraId="7FFF6CA6" w14:textId="77777777" w:rsidR="00CF51DA" w:rsidRDefault="00CF51DA">
            <w:pPr>
              <w:spacing w:line="240" w:lineRule="exact"/>
              <w:rPr>
                <w:rFonts w:ascii="仿宋" w:eastAsia="仿宋" w:hAnsi="仿宋" w:cs="宋体" w:hint="eastAsia"/>
                <w:szCs w:val="21"/>
              </w:rPr>
            </w:pPr>
          </w:p>
          <w:p w14:paraId="04F827D3"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历史</w:t>
            </w:r>
          </w:p>
        </w:tc>
        <w:tc>
          <w:tcPr>
            <w:tcW w:w="6959" w:type="dxa"/>
            <w:tcBorders>
              <w:top w:val="single" w:sz="4" w:space="0" w:color="auto"/>
              <w:left w:val="single" w:sz="4" w:space="0" w:color="auto"/>
              <w:bottom w:val="single" w:sz="4" w:space="0" w:color="auto"/>
              <w:right w:val="single" w:sz="4" w:space="0" w:color="auto"/>
            </w:tcBorders>
            <w:vAlign w:val="center"/>
          </w:tcPr>
          <w:p w14:paraId="3F1C8585"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依据</w:t>
            </w:r>
            <w:proofErr w:type="gramStart"/>
            <w:r>
              <w:rPr>
                <w:rFonts w:ascii="仿宋" w:eastAsia="仿宋" w:hAnsi="仿宋" w:cs="宋体" w:hint="eastAsia"/>
                <w:szCs w:val="21"/>
                <w:lang w:bidi="ar"/>
              </w:rPr>
              <w:t>《</w:t>
            </w:r>
            <w:proofErr w:type="gramEnd"/>
            <w:r>
              <w:rPr>
                <w:rFonts w:ascii="仿宋" w:eastAsia="仿宋" w:hAnsi="仿宋" w:cs="宋体" w:hint="eastAsia"/>
                <w:szCs w:val="21"/>
                <w:lang w:bidi="ar"/>
              </w:rPr>
              <w:t>中等职业学校历史课程标准（</w:t>
            </w:r>
            <w:r>
              <w:rPr>
                <w:rFonts w:ascii="仿宋" w:eastAsia="仿宋" w:hAnsi="仿宋" w:cs="宋体" w:hint="eastAsia"/>
                <w:szCs w:val="21"/>
                <w:lang w:bidi="ar"/>
              </w:rPr>
              <w:t xml:space="preserve">2020 </w:t>
            </w:r>
            <w:r>
              <w:rPr>
                <w:rFonts w:ascii="仿宋" w:eastAsia="仿宋" w:hAnsi="仿宋" w:cs="宋体" w:hint="eastAsia"/>
                <w:szCs w:val="21"/>
                <w:lang w:bidi="ar"/>
              </w:rPr>
              <w:t>年</w:t>
            </w:r>
          </w:p>
          <w:p w14:paraId="443B1E2D"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版）</w:t>
            </w:r>
            <w:proofErr w:type="gramStart"/>
            <w:r>
              <w:rPr>
                <w:rFonts w:ascii="仿宋" w:eastAsia="仿宋" w:hAnsi="仿宋" w:cs="宋体" w:hint="eastAsia"/>
                <w:szCs w:val="21"/>
                <w:lang w:bidi="ar"/>
              </w:rPr>
              <w:t>》</w:t>
            </w:r>
            <w:proofErr w:type="gramEnd"/>
            <w:r>
              <w:rPr>
                <w:rFonts w:ascii="仿宋" w:eastAsia="仿宋" w:hAnsi="仿宋" w:cs="宋体" w:hint="eastAsia"/>
                <w:szCs w:val="21"/>
                <w:lang w:bidi="ar"/>
              </w:rPr>
              <w:t>开设，全面贯彻党的教育方针，</w:t>
            </w:r>
            <w:proofErr w:type="gramStart"/>
            <w:r>
              <w:rPr>
                <w:rFonts w:ascii="仿宋" w:eastAsia="仿宋" w:hAnsi="仿宋" w:cs="宋体" w:hint="eastAsia"/>
                <w:szCs w:val="21"/>
                <w:lang w:bidi="ar"/>
              </w:rPr>
              <w:t>践行</w:t>
            </w:r>
            <w:proofErr w:type="gramEnd"/>
            <w:r>
              <w:rPr>
                <w:rFonts w:ascii="仿宋" w:eastAsia="仿宋" w:hAnsi="仿宋" w:cs="宋体" w:hint="eastAsia"/>
                <w:szCs w:val="21"/>
                <w:lang w:bidi="ar"/>
              </w:rPr>
              <w:t>社会主义核心价值观，落实立德树人的根本任务，不断培养学生历史课程核心素养。通过开课使学生全面了解历史基础知识，引导学生对中国重要的历史人、历史物、历史事件、历史现象做出科学的阐释和客观的评价，形成正确的历史价值取向；使学生在学习历史过程中逐步形成唯物史观、时空观念、史料实证、历史阐释、家国情怀五个方面的能力。</w:t>
            </w:r>
          </w:p>
        </w:tc>
        <w:tc>
          <w:tcPr>
            <w:tcW w:w="1098" w:type="dxa"/>
            <w:tcBorders>
              <w:top w:val="single" w:sz="4" w:space="0" w:color="auto"/>
              <w:left w:val="single" w:sz="4" w:space="0" w:color="auto"/>
              <w:bottom w:val="single" w:sz="4" w:space="0" w:color="auto"/>
              <w:right w:val="single" w:sz="4" w:space="0" w:color="auto"/>
            </w:tcBorders>
            <w:vAlign w:val="center"/>
          </w:tcPr>
          <w:p w14:paraId="2B017C8A" w14:textId="77777777" w:rsidR="00CF51DA" w:rsidRDefault="002045A1">
            <w:pPr>
              <w:spacing w:line="240" w:lineRule="exact"/>
              <w:ind w:firstLineChars="200" w:firstLine="420"/>
              <w:jc w:val="center"/>
              <w:rPr>
                <w:rFonts w:ascii="仿宋" w:eastAsia="仿宋" w:hAnsi="仿宋" w:cs="宋体" w:hint="eastAsia"/>
                <w:szCs w:val="21"/>
              </w:rPr>
            </w:pPr>
            <w:r>
              <w:rPr>
                <w:rFonts w:ascii="仿宋" w:eastAsia="仿宋" w:hAnsi="仿宋" w:cs="宋体" w:hint="eastAsia"/>
                <w:szCs w:val="21"/>
                <w:lang w:bidi="ar"/>
              </w:rPr>
              <w:t>72</w:t>
            </w:r>
          </w:p>
        </w:tc>
      </w:tr>
      <w:tr w:rsidR="00CF51DA" w14:paraId="53F327BD"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4FECF6F7"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13</w:t>
            </w:r>
          </w:p>
        </w:tc>
        <w:tc>
          <w:tcPr>
            <w:tcW w:w="0" w:type="auto"/>
            <w:tcBorders>
              <w:top w:val="single" w:sz="4" w:space="0" w:color="auto"/>
              <w:left w:val="single" w:sz="4" w:space="0" w:color="auto"/>
              <w:bottom w:val="single" w:sz="4" w:space="0" w:color="auto"/>
              <w:right w:val="single" w:sz="4" w:space="0" w:color="auto"/>
            </w:tcBorders>
            <w:vAlign w:val="center"/>
          </w:tcPr>
          <w:p w14:paraId="50CB4E27"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军训及入学教育</w:t>
            </w:r>
          </w:p>
        </w:tc>
        <w:tc>
          <w:tcPr>
            <w:tcW w:w="6959" w:type="dxa"/>
            <w:tcBorders>
              <w:top w:val="single" w:sz="4" w:space="0" w:color="auto"/>
              <w:left w:val="single" w:sz="4" w:space="0" w:color="auto"/>
              <w:bottom w:val="single" w:sz="4" w:space="0" w:color="auto"/>
              <w:right w:val="single" w:sz="4" w:space="0" w:color="auto"/>
            </w:tcBorders>
            <w:vAlign w:val="center"/>
          </w:tcPr>
          <w:p w14:paraId="228201A4"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通过军训和入学教育使新生养成良好的行为习惯，树立纪律和法制观念，增强民族团结和爱国主义意识，为使学生成为有理想、有道德、有文化、有纪律的一代新人打下良好基础。</w:t>
            </w:r>
          </w:p>
        </w:tc>
        <w:tc>
          <w:tcPr>
            <w:tcW w:w="1098" w:type="dxa"/>
            <w:tcBorders>
              <w:top w:val="single" w:sz="4" w:space="0" w:color="auto"/>
              <w:left w:val="single" w:sz="4" w:space="0" w:color="auto"/>
              <w:bottom w:val="single" w:sz="4" w:space="0" w:color="auto"/>
              <w:right w:val="single" w:sz="4" w:space="0" w:color="auto"/>
            </w:tcBorders>
            <w:vAlign w:val="center"/>
          </w:tcPr>
          <w:p w14:paraId="7085B163" w14:textId="77777777" w:rsidR="00CF51DA" w:rsidRDefault="002045A1">
            <w:pPr>
              <w:spacing w:line="240" w:lineRule="exact"/>
              <w:ind w:firstLineChars="200" w:firstLine="420"/>
              <w:jc w:val="center"/>
              <w:rPr>
                <w:rFonts w:ascii="仿宋" w:eastAsia="仿宋" w:hAnsi="仿宋" w:cs="宋体" w:hint="eastAsia"/>
                <w:szCs w:val="21"/>
              </w:rPr>
            </w:pPr>
            <w:r>
              <w:rPr>
                <w:rFonts w:ascii="仿宋" w:eastAsia="仿宋" w:hAnsi="仿宋" w:cs="宋体" w:hint="eastAsia"/>
                <w:szCs w:val="21"/>
                <w:lang w:bidi="ar"/>
              </w:rPr>
              <w:t>60</w:t>
            </w:r>
          </w:p>
        </w:tc>
      </w:tr>
      <w:tr w:rsidR="00CF51DA" w14:paraId="35DF091B"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32485268"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14</w:t>
            </w:r>
          </w:p>
        </w:tc>
        <w:tc>
          <w:tcPr>
            <w:tcW w:w="0" w:type="auto"/>
            <w:tcBorders>
              <w:top w:val="single" w:sz="4" w:space="0" w:color="auto"/>
              <w:left w:val="single" w:sz="4" w:space="0" w:color="auto"/>
              <w:bottom w:val="single" w:sz="4" w:space="0" w:color="auto"/>
              <w:right w:val="single" w:sz="4" w:space="0" w:color="auto"/>
            </w:tcBorders>
            <w:vAlign w:val="center"/>
          </w:tcPr>
          <w:p w14:paraId="1B8E23F8" w14:textId="77777777" w:rsidR="00CF51DA" w:rsidRDefault="002045A1">
            <w:pPr>
              <w:spacing w:line="240" w:lineRule="exact"/>
              <w:rPr>
                <w:rFonts w:ascii="仿宋" w:eastAsia="仿宋" w:hAnsi="仿宋" w:cs="宋体" w:hint="eastAsia"/>
                <w:szCs w:val="21"/>
              </w:rPr>
            </w:pPr>
            <w:r>
              <w:rPr>
                <w:rFonts w:ascii="仿宋" w:eastAsia="仿宋" w:hAnsi="仿宋" w:cs="宋体" w:hint="eastAsia"/>
                <w:szCs w:val="21"/>
                <w:lang w:bidi="ar"/>
              </w:rPr>
              <w:t>劳动教育</w:t>
            </w:r>
          </w:p>
        </w:tc>
        <w:tc>
          <w:tcPr>
            <w:tcW w:w="6959" w:type="dxa"/>
            <w:tcBorders>
              <w:top w:val="single" w:sz="4" w:space="0" w:color="auto"/>
              <w:left w:val="single" w:sz="4" w:space="0" w:color="auto"/>
              <w:bottom w:val="single" w:sz="4" w:space="0" w:color="auto"/>
              <w:right w:val="single" w:sz="4" w:space="0" w:color="auto"/>
            </w:tcBorders>
            <w:vAlign w:val="center"/>
          </w:tcPr>
          <w:p w14:paraId="37069FCF" w14:textId="77777777" w:rsidR="00CF51DA" w:rsidRDefault="002045A1">
            <w:pPr>
              <w:spacing w:line="240" w:lineRule="exact"/>
              <w:ind w:firstLineChars="200" w:firstLine="420"/>
              <w:rPr>
                <w:rFonts w:ascii="仿宋" w:eastAsia="仿宋" w:hAnsi="仿宋" w:cs="宋体" w:hint="eastAsia"/>
                <w:szCs w:val="21"/>
              </w:rPr>
            </w:pPr>
            <w:r>
              <w:rPr>
                <w:rFonts w:ascii="仿宋" w:eastAsia="仿宋" w:hAnsi="仿宋" w:cs="宋体" w:hint="eastAsia"/>
                <w:szCs w:val="21"/>
                <w:lang w:bidi="ar"/>
              </w:rPr>
              <w:t>根据教育部印发《大中小学劳动教育指导纲要（试行）》，劳动教育主要包括日常生活劳动、生产劳动和服务性劳动中的知识、技能与价值观。日常生活劳动教育立足个人生活事务处理，结合开展新时代校园爱国卫生运动，注重生活能力和良好卫生习惯培养，树立自立自强意识。生产劳动教育要让学生在工农业生产过程中直</w:t>
            </w:r>
            <w:proofErr w:type="gramStart"/>
            <w:r>
              <w:rPr>
                <w:rFonts w:ascii="仿宋" w:eastAsia="仿宋" w:hAnsi="仿宋" w:cs="宋体" w:hint="eastAsia"/>
                <w:szCs w:val="21"/>
                <w:lang w:bidi="ar"/>
              </w:rPr>
              <w:t>接经历</w:t>
            </w:r>
            <w:proofErr w:type="gramEnd"/>
            <w:r>
              <w:rPr>
                <w:rFonts w:ascii="仿宋" w:eastAsia="仿宋" w:hAnsi="仿宋" w:cs="宋体" w:hint="eastAsia"/>
                <w:szCs w:val="21"/>
                <w:lang w:bidi="ar"/>
              </w:rPr>
              <w:t>物质财富的创造过程，体验从简单劳动、原始劳动向复杂劳动、创造性劳动的发展过程，学会使用工具，掌握相关技术，感受劳动创造价值，增强产品质量意识，体会平凡劳动中的伟大。服务性劳动教育让学生利用知识、技能等为他人和社会提供服务，在服务性岗位上见习实习，树立服务意识，实践服务技能；在公益劳动、志愿服务中强化社会责任感。</w:t>
            </w:r>
          </w:p>
        </w:tc>
        <w:tc>
          <w:tcPr>
            <w:tcW w:w="1098" w:type="dxa"/>
            <w:tcBorders>
              <w:top w:val="single" w:sz="4" w:space="0" w:color="auto"/>
              <w:left w:val="single" w:sz="4" w:space="0" w:color="auto"/>
              <w:bottom w:val="single" w:sz="4" w:space="0" w:color="auto"/>
              <w:right w:val="single" w:sz="4" w:space="0" w:color="auto"/>
            </w:tcBorders>
            <w:vAlign w:val="center"/>
          </w:tcPr>
          <w:p w14:paraId="142DA351" w14:textId="77777777" w:rsidR="00CF51DA" w:rsidRDefault="002045A1">
            <w:pPr>
              <w:spacing w:line="240" w:lineRule="exact"/>
              <w:ind w:firstLineChars="200" w:firstLine="420"/>
              <w:jc w:val="center"/>
              <w:rPr>
                <w:rFonts w:ascii="仿宋" w:eastAsia="仿宋" w:hAnsi="仿宋" w:cs="宋体" w:hint="eastAsia"/>
                <w:szCs w:val="21"/>
              </w:rPr>
            </w:pPr>
            <w:r>
              <w:rPr>
                <w:rFonts w:ascii="仿宋" w:eastAsia="仿宋" w:hAnsi="仿宋" w:cs="宋体" w:hint="eastAsia"/>
                <w:szCs w:val="21"/>
                <w:lang w:bidi="ar"/>
              </w:rPr>
              <w:t>72</w:t>
            </w:r>
          </w:p>
        </w:tc>
      </w:tr>
      <w:tr w:rsidR="00CF51DA" w14:paraId="4F75F583"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69029FF5" w14:textId="77777777" w:rsidR="00CF51DA" w:rsidRDefault="002045A1">
            <w:pPr>
              <w:spacing w:line="240" w:lineRule="exact"/>
              <w:rPr>
                <w:rFonts w:ascii="仿宋" w:eastAsia="仿宋" w:hAnsi="仿宋" w:cs="宋体" w:hint="eastAsia"/>
                <w:szCs w:val="21"/>
                <w:lang w:bidi="ar"/>
              </w:rPr>
            </w:pPr>
            <w:r>
              <w:rPr>
                <w:rFonts w:ascii="仿宋" w:eastAsia="仿宋" w:hAnsi="仿宋" w:cs="宋体" w:hint="eastAsia"/>
                <w:szCs w:val="21"/>
                <w:lang w:bidi="ar"/>
              </w:rPr>
              <w:t>15</w:t>
            </w:r>
          </w:p>
        </w:tc>
        <w:tc>
          <w:tcPr>
            <w:tcW w:w="0" w:type="auto"/>
            <w:tcBorders>
              <w:top w:val="single" w:sz="4" w:space="0" w:color="auto"/>
              <w:left w:val="single" w:sz="4" w:space="0" w:color="auto"/>
              <w:bottom w:val="single" w:sz="4" w:space="0" w:color="auto"/>
              <w:right w:val="single" w:sz="4" w:space="0" w:color="auto"/>
            </w:tcBorders>
            <w:vAlign w:val="center"/>
          </w:tcPr>
          <w:p w14:paraId="20326DEC" w14:textId="77777777" w:rsidR="00CF51DA" w:rsidRDefault="002045A1">
            <w:pPr>
              <w:spacing w:line="240" w:lineRule="exact"/>
              <w:rPr>
                <w:rFonts w:ascii="仿宋" w:eastAsia="仿宋" w:hAnsi="仿宋" w:cs="宋体" w:hint="eastAsia"/>
                <w:szCs w:val="21"/>
                <w:lang w:bidi="ar"/>
              </w:rPr>
            </w:pPr>
            <w:r>
              <w:rPr>
                <w:rFonts w:ascii="仿宋" w:eastAsia="仿宋" w:hAnsi="仿宋" w:cs="宋体" w:hint="eastAsia"/>
                <w:szCs w:val="21"/>
                <w:lang w:bidi="ar"/>
              </w:rPr>
              <w:t>中华优秀传统文化</w:t>
            </w:r>
          </w:p>
        </w:tc>
        <w:tc>
          <w:tcPr>
            <w:tcW w:w="6959" w:type="dxa"/>
            <w:tcBorders>
              <w:top w:val="single" w:sz="4" w:space="0" w:color="auto"/>
              <w:left w:val="single" w:sz="4" w:space="0" w:color="auto"/>
              <w:bottom w:val="single" w:sz="4" w:space="0" w:color="auto"/>
              <w:right w:val="single" w:sz="4" w:space="0" w:color="auto"/>
            </w:tcBorders>
            <w:vAlign w:val="center"/>
          </w:tcPr>
          <w:p w14:paraId="4E53746F" w14:textId="77777777" w:rsidR="00CF51DA" w:rsidRDefault="002045A1">
            <w:pPr>
              <w:spacing w:line="240" w:lineRule="exact"/>
              <w:ind w:firstLineChars="200" w:firstLine="420"/>
              <w:rPr>
                <w:rFonts w:ascii="仿宋" w:eastAsia="仿宋" w:hAnsi="仿宋" w:cs="宋体" w:hint="eastAsia"/>
                <w:szCs w:val="21"/>
                <w:lang w:bidi="ar"/>
              </w:rPr>
            </w:pPr>
            <w:r>
              <w:rPr>
                <w:rFonts w:ascii="仿宋" w:eastAsia="仿宋" w:hAnsi="仿宋" w:cs="宋体" w:hint="eastAsia"/>
                <w:szCs w:val="21"/>
                <w:lang w:bidi="ar"/>
              </w:rPr>
              <w:t>依据《教育部关于职业院校专业人才培养方案制订与实施工作的指导意见》开设，学习和研究中华民族数千年所创造的灿烂文化为目的，使学生了解祖国的历史文化，提高人文素质，增强民族自信心、自尊心和自豪感，培养高尚的爱国主义情操，从而创造中华民族的美好未来。</w:t>
            </w:r>
          </w:p>
        </w:tc>
        <w:tc>
          <w:tcPr>
            <w:tcW w:w="1098" w:type="dxa"/>
            <w:tcBorders>
              <w:top w:val="single" w:sz="4" w:space="0" w:color="auto"/>
              <w:left w:val="single" w:sz="4" w:space="0" w:color="auto"/>
              <w:bottom w:val="single" w:sz="4" w:space="0" w:color="auto"/>
              <w:right w:val="single" w:sz="4" w:space="0" w:color="auto"/>
            </w:tcBorders>
            <w:vAlign w:val="center"/>
          </w:tcPr>
          <w:p w14:paraId="54BD1AF0" w14:textId="77777777" w:rsidR="00CF51DA" w:rsidRDefault="002045A1">
            <w:pPr>
              <w:spacing w:line="240" w:lineRule="exact"/>
              <w:ind w:firstLineChars="200" w:firstLine="420"/>
              <w:rPr>
                <w:rFonts w:ascii="仿宋" w:eastAsia="仿宋" w:hAnsi="仿宋" w:cs="宋体" w:hint="eastAsia"/>
                <w:szCs w:val="21"/>
                <w:lang w:bidi="ar"/>
              </w:rPr>
            </w:pPr>
            <w:r>
              <w:rPr>
                <w:rFonts w:ascii="仿宋" w:eastAsia="仿宋" w:hAnsi="仿宋" w:cs="宋体" w:hint="eastAsia"/>
                <w:szCs w:val="21"/>
                <w:lang w:bidi="ar"/>
              </w:rPr>
              <w:t>18</w:t>
            </w:r>
          </w:p>
        </w:tc>
      </w:tr>
      <w:tr w:rsidR="00CF51DA" w14:paraId="584D819C"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781EEF78" w14:textId="77777777" w:rsidR="00CF51DA" w:rsidRDefault="002045A1">
            <w:pPr>
              <w:spacing w:line="240" w:lineRule="exact"/>
              <w:rPr>
                <w:rFonts w:ascii="仿宋" w:eastAsia="仿宋" w:hAnsi="仿宋" w:cs="宋体" w:hint="eastAsia"/>
                <w:szCs w:val="21"/>
                <w:lang w:bidi="ar"/>
              </w:rPr>
            </w:pPr>
            <w:r>
              <w:rPr>
                <w:rFonts w:ascii="仿宋" w:eastAsia="仿宋" w:hAnsi="仿宋" w:cs="宋体" w:hint="eastAsia"/>
                <w:szCs w:val="21"/>
                <w:lang w:bidi="ar"/>
              </w:rPr>
              <w:t>16</w:t>
            </w:r>
          </w:p>
        </w:tc>
        <w:tc>
          <w:tcPr>
            <w:tcW w:w="0" w:type="auto"/>
            <w:tcBorders>
              <w:top w:val="single" w:sz="4" w:space="0" w:color="auto"/>
              <w:left w:val="single" w:sz="4" w:space="0" w:color="auto"/>
              <w:bottom w:val="single" w:sz="4" w:space="0" w:color="auto"/>
              <w:right w:val="single" w:sz="4" w:space="0" w:color="auto"/>
            </w:tcBorders>
            <w:vAlign w:val="center"/>
          </w:tcPr>
          <w:p w14:paraId="345D94D1" w14:textId="77777777" w:rsidR="00CF51DA" w:rsidRDefault="002045A1">
            <w:pPr>
              <w:spacing w:line="240" w:lineRule="exact"/>
              <w:rPr>
                <w:rFonts w:ascii="仿宋" w:eastAsia="仿宋" w:hAnsi="仿宋" w:cs="宋体" w:hint="eastAsia"/>
                <w:szCs w:val="21"/>
                <w:lang w:bidi="ar"/>
              </w:rPr>
            </w:pPr>
            <w:r>
              <w:rPr>
                <w:rFonts w:ascii="仿宋" w:eastAsia="仿宋" w:hAnsi="仿宋" w:cs="宋体" w:hint="eastAsia"/>
                <w:szCs w:val="21"/>
                <w:lang w:bidi="ar"/>
              </w:rPr>
              <w:t>中</w:t>
            </w:r>
            <w:proofErr w:type="gramStart"/>
            <w:r>
              <w:rPr>
                <w:rFonts w:ascii="仿宋" w:eastAsia="仿宋" w:hAnsi="仿宋" w:cs="宋体" w:hint="eastAsia"/>
                <w:szCs w:val="21"/>
                <w:lang w:bidi="ar"/>
              </w:rPr>
              <w:t>职生职业</w:t>
            </w:r>
            <w:proofErr w:type="gramEnd"/>
            <w:r>
              <w:rPr>
                <w:rFonts w:ascii="仿宋" w:eastAsia="仿宋" w:hAnsi="仿宋" w:cs="宋体" w:hint="eastAsia"/>
                <w:szCs w:val="21"/>
                <w:lang w:bidi="ar"/>
              </w:rPr>
              <w:t>素养教育</w:t>
            </w:r>
          </w:p>
        </w:tc>
        <w:tc>
          <w:tcPr>
            <w:tcW w:w="6959" w:type="dxa"/>
            <w:tcBorders>
              <w:top w:val="single" w:sz="4" w:space="0" w:color="auto"/>
              <w:left w:val="single" w:sz="4" w:space="0" w:color="auto"/>
              <w:bottom w:val="single" w:sz="4" w:space="0" w:color="auto"/>
              <w:right w:val="single" w:sz="4" w:space="0" w:color="auto"/>
            </w:tcBorders>
            <w:vAlign w:val="center"/>
          </w:tcPr>
          <w:p w14:paraId="30E89307" w14:textId="77777777" w:rsidR="00CF51DA" w:rsidRDefault="002045A1">
            <w:pPr>
              <w:spacing w:line="240" w:lineRule="exact"/>
              <w:ind w:firstLineChars="200" w:firstLine="420"/>
              <w:rPr>
                <w:rFonts w:ascii="仿宋" w:eastAsia="仿宋" w:hAnsi="仿宋" w:cs="宋体" w:hint="eastAsia"/>
                <w:szCs w:val="21"/>
                <w:lang w:bidi="ar"/>
              </w:rPr>
            </w:pPr>
            <w:r>
              <w:rPr>
                <w:rFonts w:ascii="仿宋" w:eastAsia="仿宋" w:hAnsi="仿宋" w:cs="宋体" w:hint="eastAsia"/>
                <w:szCs w:val="21"/>
                <w:lang w:bidi="ar"/>
              </w:rPr>
              <w:t>本教材主要</w:t>
            </w:r>
            <w:proofErr w:type="gramStart"/>
            <w:r>
              <w:rPr>
                <w:rFonts w:ascii="仿宋" w:eastAsia="仿宋" w:hAnsi="仿宋" w:cs="宋体" w:hint="eastAsia"/>
                <w:szCs w:val="21"/>
                <w:lang w:bidi="ar"/>
              </w:rPr>
              <w:t>从中职生基本</w:t>
            </w:r>
            <w:proofErr w:type="gramEnd"/>
            <w:r>
              <w:rPr>
                <w:rFonts w:ascii="仿宋" w:eastAsia="仿宋" w:hAnsi="仿宋" w:cs="宋体" w:hint="eastAsia"/>
                <w:szCs w:val="21"/>
                <w:lang w:bidi="ar"/>
              </w:rPr>
              <w:t>素质、基本职业技能及职业精神三方面着手，通过案例分享、人生讲堂、提升训练等</w:t>
            </w:r>
            <w:proofErr w:type="gramStart"/>
            <w:r>
              <w:rPr>
                <w:rFonts w:ascii="仿宋" w:eastAsia="仿宋" w:hAnsi="仿宋" w:cs="宋体" w:hint="eastAsia"/>
                <w:szCs w:val="21"/>
                <w:lang w:bidi="ar"/>
              </w:rPr>
              <w:t>版块</w:t>
            </w:r>
            <w:proofErr w:type="gramEnd"/>
            <w:r>
              <w:rPr>
                <w:rFonts w:ascii="仿宋" w:eastAsia="仿宋" w:hAnsi="仿宋" w:cs="宋体" w:hint="eastAsia"/>
                <w:szCs w:val="21"/>
                <w:lang w:bidi="ar"/>
              </w:rPr>
              <w:t>分别就职业素养之形象意识、道德意识、责任意识、团队意识、工作技能、职业生涯规划等进行介绍。为全面提高中职学生的思想道德素质和专业技术业务素质，培养爱岗敬业、有理想、有道德、有文化、有纪律的时代新人。</w:t>
            </w:r>
          </w:p>
        </w:tc>
        <w:tc>
          <w:tcPr>
            <w:tcW w:w="1098" w:type="dxa"/>
            <w:tcBorders>
              <w:top w:val="single" w:sz="4" w:space="0" w:color="auto"/>
              <w:left w:val="single" w:sz="4" w:space="0" w:color="auto"/>
              <w:bottom w:val="single" w:sz="4" w:space="0" w:color="auto"/>
              <w:right w:val="single" w:sz="4" w:space="0" w:color="auto"/>
            </w:tcBorders>
            <w:vAlign w:val="center"/>
          </w:tcPr>
          <w:p w14:paraId="2F252A09" w14:textId="77777777" w:rsidR="00CF51DA" w:rsidRDefault="002045A1">
            <w:pPr>
              <w:spacing w:line="240" w:lineRule="exact"/>
              <w:ind w:firstLineChars="200" w:firstLine="420"/>
              <w:rPr>
                <w:rFonts w:ascii="仿宋" w:eastAsia="仿宋" w:hAnsi="仿宋" w:cs="宋体" w:hint="eastAsia"/>
                <w:szCs w:val="21"/>
                <w:lang w:bidi="ar"/>
              </w:rPr>
            </w:pPr>
            <w:r>
              <w:rPr>
                <w:rFonts w:ascii="仿宋" w:eastAsia="仿宋" w:hAnsi="仿宋" w:cs="宋体" w:hint="eastAsia"/>
                <w:szCs w:val="21"/>
                <w:lang w:bidi="ar"/>
              </w:rPr>
              <w:t>36</w:t>
            </w:r>
          </w:p>
        </w:tc>
      </w:tr>
    </w:tbl>
    <w:p w14:paraId="2F2A1856" w14:textId="77777777" w:rsidR="00CF51DA" w:rsidRDefault="00CF51DA">
      <w:pPr>
        <w:spacing w:line="420" w:lineRule="exact"/>
        <w:rPr>
          <w:rFonts w:ascii="宋体" w:hAnsi="宋体" w:hint="eastAsia"/>
          <w:sz w:val="24"/>
        </w:rPr>
      </w:pPr>
    </w:p>
    <w:p w14:paraId="1CB5EC23" w14:textId="77777777" w:rsidR="00CF51DA" w:rsidRDefault="002045A1">
      <w:pPr>
        <w:spacing w:line="560" w:lineRule="exact"/>
        <w:ind w:firstLineChars="200" w:firstLine="640"/>
        <w:rPr>
          <w:rFonts w:ascii="仿宋" w:eastAsia="仿宋" w:hAnsi="仿宋" w:hint="eastAsia"/>
          <w:sz w:val="32"/>
          <w:szCs w:val="32"/>
        </w:rPr>
      </w:pPr>
      <w:bookmarkStart w:id="98" w:name="_Toc24889030"/>
      <w:bookmarkStart w:id="99" w:name="_Toc34770299"/>
      <w:r>
        <w:rPr>
          <w:rFonts w:ascii="仿宋" w:eastAsia="仿宋" w:hAnsi="仿宋" w:hint="eastAsia"/>
          <w:sz w:val="32"/>
          <w:szCs w:val="32"/>
        </w:rPr>
        <w:t>2.</w:t>
      </w:r>
      <w:r>
        <w:rPr>
          <w:rFonts w:ascii="仿宋" w:eastAsia="仿宋" w:hAnsi="仿宋" w:hint="eastAsia"/>
          <w:sz w:val="32"/>
          <w:szCs w:val="32"/>
        </w:rPr>
        <w:t>专业课</w:t>
      </w:r>
      <w:bookmarkEnd w:id="98"/>
      <w:bookmarkEnd w:id="9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1373"/>
        <w:gridCol w:w="6782"/>
        <w:gridCol w:w="553"/>
      </w:tblGrid>
      <w:tr w:rsidR="00CF51DA" w14:paraId="3A22F7A4" w14:textId="77777777">
        <w:trPr>
          <w:trHeight w:val="20"/>
          <w:tblHeader/>
        </w:trPr>
        <w:tc>
          <w:tcPr>
            <w:tcW w:w="0" w:type="auto"/>
            <w:vAlign w:val="center"/>
          </w:tcPr>
          <w:p w14:paraId="0A30C1AD" w14:textId="77777777" w:rsidR="00CF51DA" w:rsidRDefault="002045A1">
            <w:pPr>
              <w:spacing w:line="240" w:lineRule="exact"/>
              <w:rPr>
                <w:rFonts w:ascii="仿宋" w:eastAsia="仿宋" w:hAnsi="仿宋" w:hint="eastAsia"/>
                <w:szCs w:val="21"/>
              </w:rPr>
            </w:pPr>
            <w:r>
              <w:rPr>
                <w:rFonts w:ascii="仿宋" w:eastAsia="仿宋" w:hAnsi="仿宋" w:hint="eastAsia"/>
                <w:szCs w:val="21"/>
              </w:rPr>
              <w:t>序号</w:t>
            </w:r>
          </w:p>
        </w:tc>
        <w:tc>
          <w:tcPr>
            <w:tcW w:w="1373" w:type="dxa"/>
            <w:vAlign w:val="center"/>
          </w:tcPr>
          <w:p w14:paraId="0B82BDDA" w14:textId="77777777" w:rsidR="00CF51DA" w:rsidRDefault="002045A1">
            <w:pPr>
              <w:spacing w:line="240" w:lineRule="exact"/>
              <w:rPr>
                <w:rFonts w:ascii="仿宋" w:eastAsia="仿宋" w:hAnsi="仿宋" w:hint="eastAsia"/>
                <w:szCs w:val="21"/>
              </w:rPr>
            </w:pPr>
            <w:r>
              <w:rPr>
                <w:rFonts w:ascii="仿宋" w:eastAsia="仿宋" w:hAnsi="仿宋" w:hint="eastAsia"/>
                <w:szCs w:val="21"/>
              </w:rPr>
              <w:t>课程名称</w:t>
            </w:r>
          </w:p>
        </w:tc>
        <w:tc>
          <w:tcPr>
            <w:tcW w:w="6782" w:type="dxa"/>
            <w:vAlign w:val="center"/>
          </w:tcPr>
          <w:p w14:paraId="31BA09EC"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主要教学内容和要求</w:t>
            </w:r>
          </w:p>
        </w:tc>
        <w:tc>
          <w:tcPr>
            <w:tcW w:w="0" w:type="auto"/>
            <w:vAlign w:val="center"/>
          </w:tcPr>
          <w:p w14:paraId="491B5F47" w14:textId="77777777" w:rsidR="00CF51DA" w:rsidRDefault="002045A1">
            <w:pPr>
              <w:spacing w:line="240" w:lineRule="exact"/>
              <w:rPr>
                <w:rFonts w:ascii="仿宋" w:eastAsia="仿宋" w:hAnsi="仿宋" w:hint="eastAsia"/>
                <w:szCs w:val="21"/>
              </w:rPr>
            </w:pPr>
            <w:r>
              <w:rPr>
                <w:rFonts w:ascii="仿宋" w:eastAsia="仿宋" w:hAnsi="仿宋" w:hint="eastAsia"/>
                <w:szCs w:val="21"/>
              </w:rPr>
              <w:t>学时</w:t>
            </w:r>
          </w:p>
        </w:tc>
      </w:tr>
      <w:tr w:rsidR="00CF51DA" w14:paraId="0431A589" w14:textId="77777777">
        <w:trPr>
          <w:trHeight w:val="20"/>
        </w:trPr>
        <w:tc>
          <w:tcPr>
            <w:tcW w:w="0" w:type="auto"/>
            <w:vAlign w:val="center"/>
          </w:tcPr>
          <w:p w14:paraId="6A83280A" w14:textId="77777777" w:rsidR="00CF51DA" w:rsidRDefault="002045A1">
            <w:pPr>
              <w:spacing w:line="240" w:lineRule="exact"/>
              <w:rPr>
                <w:rFonts w:ascii="仿宋" w:eastAsia="仿宋" w:hAnsi="仿宋" w:hint="eastAsia"/>
                <w:szCs w:val="21"/>
              </w:rPr>
            </w:pPr>
            <w:r>
              <w:rPr>
                <w:rFonts w:ascii="仿宋" w:eastAsia="仿宋" w:hAnsi="仿宋"/>
                <w:szCs w:val="21"/>
              </w:rPr>
              <w:t>1</w:t>
            </w:r>
          </w:p>
        </w:tc>
        <w:tc>
          <w:tcPr>
            <w:tcW w:w="1373" w:type="dxa"/>
            <w:vAlign w:val="center"/>
          </w:tcPr>
          <w:p w14:paraId="44A40331" w14:textId="77777777" w:rsidR="00CF51DA" w:rsidRDefault="00CF51DA">
            <w:pPr>
              <w:spacing w:line="240" w:lineRule="exact"/>
              <w:rPr>
                <w:rFonts w:ascii="仿宋" w:eastAsia="仿宋" w:hAnsi="仿宋" w:hint="eastAsia"/>
                <w:szCs w:val="21"/>
              </w:rPr>
            </w:pPr>
          </w:p>
          <w:p w14:paraId="631B366E" w14:textId="77777777" w:rsidR="00CF51DA" w:rsidRDefault="002045A1">
            <w:pPr>
              <w:spacing w:line="240" w:lineRule="exact"/>
              <w:rPr>
                <w:rFonts w:ascii="仿宋" w:eastAsia="仿宋" w:hAnsi="仿宋" w:hint="eastAsia"/>
                <w:szCs w:val="21"/>
              </w:rPr>
            </w:pPr>
            <w:r>
              <w:rPr>
                <w:rFonts w:ascii="仿宋" w:eastAsia="仿宋" w:hAnsi="仿宋" w:hint="eastAsia"/>
                <w:szCs w:val="21"/>
              </w:rPr>
              <w:t>面点原料知识</w:t>
            </w:r>
          </w:p>
        </w:tc>
        <w:tc>
          <w:tcPr>
            <w:tcW w:w="6782" w:type="dxa"/>
            <w:vAlign w:val="center"/>
          </w:tcPr>
          <w:p w14:paraId="26040CAE"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通过讲授，使学生熟练掌握常用原料的名称、产地、上市季节、品质、营养价值、用途及主要原料的检验、贮存和保管方法，并具备发现和使用烹饪新型原料的能力。</w:t>
            </w:r>
          </w:p>
        </w:tc>
        <w:tc>
          <w:tcPr>
            <w:tcW w:w="0" w:type="auto"/>
            <w:vAlign w:val="center"/>
          </w:tcPr>
          <w:p w14:paraId="04672636" w14:textId="77777777" w:rsidR="00CF51DA" w:rsidRDefault="002045A1">
            <w:pPr>
              <w:spacing w:line="240" w:lineRule="exact"/>
              <w:rPr>
                <w:rFonts w:ascii="仿宋" w:eastAsia="仿宋" w:hAnsi="仿宋" w:hint="eastAsia"/>
                <w:szCs w:val="21"/>
              </w:rPr>
            </w:pPr>
            <w:r>
              <w:rPr>
                <w:rFonts w:ascii="仿宋" w:eastAsia="仿宋" w:hAnsi="仿宋" w:hint="eastAsia"/>
                <w:szCs w:val="21"/>
              </w:rPr>
              <w:t>90</w:t>
            </w:r>
          </w:p>
        </w:tc>
      </w:tr>
      <w:tr w:rsidR="00CF51DA" w14:paraId="329CFC74" w14:textId="77777777">
        <w:trPr>
          <w:trHeight w:val="20"/>
        </w:trPr>
        <w:tc>
          <w:tcPr>
            <w:tcW w:w="0" w:type="auto"/>
            <w:vAlign w:val="center"/>
          </w:tcPr>
          <w:p w14:paraId="7FA829EB" w14:textId="77777777" w:rsidR="00CF51DA" w:rsidRDefault="002045A1">
            <w:pPr>
              <w:spacing w:line="240" w:lineRule="exact"/>
              <w:rPr>
                <w:rFonts w:ascii="仿宋" w:eastAsia="仿宋" w:hAnsi="仿宋" w:hint="eastAsia"/>
                <w:szCs w:val="21"/>
              </w:rPr>
            </w:pPr>
            <w:r>
              <w:rPr>
                <w:rFonts w:ascii="仿宋" w:eastAsia="仿宋" w:hAnsi="仿宋"/>
                <w:szCs w:val="21"/>
              </w:rPr>
              <w:t>2</w:t>
            </w:r>
          </w:p>
        </w:tc>
        <w:tc>
          <w:tcPr>
            <w:tcW w:w="1373" w:type="dxa"/>
            <w:vAlign w:val="center"/>
          </w:tcPr>
          <w:p w14:paraId="715D2291" w14:textId="77777777" w:rsidR="00CF51DA" w:rsidRDefault="002045A1">
            <w:pPr>
              <w:spacing w:line="240" w:lineRule="exact"/>
              <w:rPr>
                <w:rFonts w:ascii="仿宋" w:eastAsia="仿宋" w:hAnsi="仿宋" w:hint="eastAsia"/>
                <w:szCs w:val="21"/>
              </w:rPr>
            </w:pPr>
            <w:r>
              <w:rPr>
                <w:rFonts w:ascii="仿宋" w:eastAsia="仿宋" w:hAnsi="仿宋" w:hint="eastAsia"/>
                <w:szCs w:val="21"/>
              </w:rPr>
              <w:t>中式面点制作（</w:t>
            </w:r>
            <w:proofErr w:type="gramStart"/>
            <w:r>
              <w:rPr>
                <w:rFonts w:ascii="仿宋" w:eastAsia="仿宋" w:hAnsi="仿宋" w:hint="eastAsia"/>
                <w:szCs w:val="21"/>
              </w:rPr>
              <w:t>含实训</w:t>
            </w:r>
            <w:proofErr w:type="gramEnd"/>
            <w:r>
              <w:rPr>
                <w:rFonts w:ascii="仿宋" w:eastAsia="仿宋" w:hAnsi="仿宋" w:hint="eastAsia"/>
                <w:szCs w:val="21"/>
              </w:rPr>
              <w:t>）</w:t>
            </w:r>
          </w:p>
        </w:tc>
        <w:tc>
          <w:tcPr>
            <w:tcW w:w="6782" w:type="dxa"/>
            <w:vAlign w:val="center"/>
          </w:tcPr>
          <w:p w14:paraId="1D03FACE"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通过工艺理论和工艺实践教学，系统地传授面点制作技能，</w:t>
            </w:r>
            <w:r>
              <w:rPr>
                <w:rFonts w:ascii="仿宋" w:eastAsia="仿宋" w:hAnsi="仿宋"/>
                <w:szCs w:val="21"/>
              </w:rPr>
              <w:t xml:space="preserve"> </w:t>
            </w:r>
            <w:r>
              <w:rPr>
                <w:rFonts w:ascii="仿宋" w:eastAsia="仿宋" w:hAnsi="仿宋" w:hint="eastAsia"/>
                <w:szCs w:val="21"/>
              </w:rPr>
              <w:t>使学生掌握面点制作的操作规律和基本方法，熟悉常见的面点品种的风味特点。为学生毕业后从事餐饮业工作创造条件。</w:t>
            </w:r>
          </w:p>
        </w:tc>
        <w:tc>
          <w:tcPr>
            <w:tcW w:w="0" w:type="auto"/>
            <w:vAlign w:val="center"/>
          </w:tcPr>
          <w:p w14:paraId="3CB97A7E" w14:textId="77777777" w:rsidR="00CF51DA" w:rsidRDefault="002045A1">
            <w:pPr>
              <w:spacing w:line="240" w:lineRule="exact"/>
              <w:rPr>
                <w:rFonts w:ascii="仿宋" w:eastAsia="仿宋" w:hAnsi="仿宋" w:hint="eastAsia"/>
                <w:szCs w:val="21"/>
              </w:rPr>
            </w:pPr>
            <w:r>
              <w:rPr>
                <w:rFonts w:ascii="仿宋" w:eastAsia="仿宋" w:hAnsi="仿宋" w:hint="eastAsia"/>
                <w:szCs w:val="21"/>
              </w:rPr>
              <w:t>234</w:t>
            </w:r>
          </w:p>
        </w:tc>
      </w:tr>
      <w:tr w:rsidR="00CF51DA" w14:paraId="68FD01C6" w14:textId="77777777">
        <w:trPr>
          <w:trHeight w:val="20"/>
        </w:trPr>
        <w:tc>
          <w:tcPr>
            <w:tcW w:w="0" w:type="auto"/>
            <w:vAlign w:val="center"/>
          </w:tcPr>
          <w:p w14:paraId="4B8DCF52" w14:textId="77777777" w:rsidR="00CF51DA" w:rsidRDefault="002045A1">
            <w:pPr>
              <w:spacing w:line="240" w:lineRule="exact"/>
              <w:rPr>
                <w:rFonts w:ascii="仿宋" w:eastAsia="仿宋" w:hAnsi="仿宋" w:hint="eastAsia"/>
                <w:szCs w:val="21"/>
              </w:rPr>
            </w:pPr>
            <w:r>
              <w:rPr>
                <w:rFonts w:ascii="仿宋" w:eastAsia="仿宋" w:hAnsi="仿宋"/>
                <w:szCs w:val="21"/>
              </w:rPr>
              <w:t>3</w:t>
            </w:r>
          </w:p>
        </w:tc>
        <w:tc>
          <w:tcPr>
            <w:tcW w:w="1373" w:type="dxa"/>
            <w:vAlign w:val="center"/>
          </w:tcPr>
          <w:p w14:paraId="1A576D2F" w14:textId="77777777" w:rsidR="00CF51DA" w:rsidRDefault="002045A1">
            <w:pPr>
              <w:spacing w:line="240" w:lineRule="exact"/>
              <w:rPr>
                <w:rFonts w:ascii="仿宋" w:eastAsia="仿宋" w:hAnsi="仿宋" w:hint="eastAsia"/>
                <w:szCs w:val="21"/>
              </w:rPr>
            </w:pPr>
            <w:r>
              <w:rPr>
                <w:rFonts w:ascii="仿宋" w:eastAsia="仿宋" w:hAnsi="仿宋" w:hint="eastAsia"/>
                <w:szCs w:val="21"/>
              </w:rPr>
              <w:t>烹饪概论</w:t>
            </w:r>
          </w:p>
        </w:tc>
        <w:tc>
          <w:tcPr>
            <w:tcW w:w="6782" w:type="dxa"/>
            <w:vAlign w:val="center"/>
          </w:tcPr>
          <w:p w14:paraId="2704693C"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通过本课程的学习，要求学生必须很好地掌握食品化学基础知识和操作技能。学习食品中常见微生物与致病生物的形态结构、营养、代谢等基础知识，使学生明确微生物的特性及与食品的关系。</w:t>
            </w:r>
          </w:p>
        </w:tc>
        <w:tc>
          <w:tcPr>
            <w:tcW w:w="0" w:type="auto"/>
            <w:vAlign w:val="center"/>
          </w:tcPr>
          <w:p w14:paraId="6F45EF5F" w14:textId="77777777" w:rsidR="00CF51DA" w:rsidRDefault="002045A1">
            <w:pPr>
              <w:spacing w:line="240" w:lineRule="exact"/>
              <w:rPr>
                <w:rFonts w:ascii="仿宋" w:eastAsia="仿宋" w:hAnsi="仿宋" w:hint="eastAsia"/>
                <w:szCs w:val="21"/>
              </w:rPr>
            </w:pPr>
            <w:r>
              <w:rPr>
                <w:rFonts w:ascii="仿宋" w:eastAsia="仿宋" w:hAnsi="仿宋" w:hint="eastAsia"/>
                <w:szCs w:val="21"/>
              </w:rPr>
              <w:t>72</w:t>
            </w:r>
          </w:p>
        </w:tc>
      </w:tr>
      <w:tr w:rsidR="00CF51DA" w14:paraId="78E42031" w14:textId="77777777">
        <w:trPr>
          <w:trHeight w:val="20"/>
        </w:trPr>
        <w:tc>
          <w:tcPr>
            <w:tcW w:w="0" w:type="auto"/>
            <w:vAlign w:val="center"/>
          </w:tcPr>
          <w:p w14:paraId="4D3A0948" w14:textId="77777777" w:rsidR="00CF51DA" w:rsidRDefault="002045A1">
            <w:pPr>
              <w:spacing w:line="240" w:lineRule="exact"/>
              <w:rPr>
                <w:rFonts w:ascii="仿宋" w:eastAsia="仿宋" w:hAnsi="仿宋" w:hint="eastAsia"/>
                <w:szCs w:val="21"/>
              </w:rPr>
            </w:pPr>
            <w:r>
              <w:rPr>
                <w:rFonts w:ascii="仿宋" w:eastAsia="仿宋" w:hAnsi="仿宋"/>
                <w:szCs w:val="21"/>
              </w:rPr>
              <w:t>4</w:t>
            </w:r>
          </w:p>
        </w:tc>
        <w:tc>
          <w:tcPr>
            <w:tcW w:w="1373" w:type="dxa"/>
            <w:vAlign w:val="center"/>
          </w:tcPr>
          <w:p w14:paraId="4682EEC4" w14:textId="77777777" w:rsidR="00CF51DA" w:rsidRDefault="002045A1">
            <w:pPr>
              <w:spacing w:line="240" w:lineRule="exact"/>
              <w:rPr>
                <w:rFonts w:ascii="仿宋" w:eastAsia="仿宋" w:hAnsi="仿宋" w:hint="eastAsia"/>
                <w:szCs w:val="21"/>
              </w:rPr>
            </w:pPr>
            <w:r>
              <w:rPr>
                <w:rFonts w:ascii="仿宋" w:eastAsia="仿宋" w:hAnsi="仿宋" w:hint="eastAsia"/>
                <w:szCs w:val="21"/>
              </w:rPr>
              <w:t>营养卫生与安全</w:t>
            </w:r>
          </w:p>
        </w:tc>
        <w:tc>
          <w:tcPr>
            <w:tcW w:w="6782" w:type="dxa"/>
            <w:vAlign w:val="center"/>
          </w:tcPr>
          <w:p w14:paraId="280EA65A"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通过讲</w:t>
            </w:r>
            <w:r>
              <w:rPr>
                <w:rFonts w:ascii="仿宋" w:eastAsia="仿宋" w:hAnsi="仿宋" w:hint="eastAsia"/>
                <w:szCs w:val="21"/>
              </w:rPr>
              <w:cr/>
            </w:r>
            <w:r>
              <w:rPr>
                <w:rFonts w:ascii="仿宋" w:eastAsia="仿宋" w:hAnsi="仿宋" w:hint="eastAsia"/>
                <w:szCs w:val="21"/>
              </w:rPr>
              <w:t>，使学生熟悉烹饪营养与卫生的基础知识；基本掌握食物的各种营养素及其对人体的作用；重点掌握科学烹调的意义和从事烹饪工作所必需掌握的卫生知识；懂得食品卫生法。</w:t>
            </w:r>
          </w:p>
        </w:tc>
        <w:tc>
          <w:tcPr>
            <w:tcW w:w="0" w:type="auto"/>
            <w:vAlign w:val="center"/>
          </w:tcPr>
          <w:p w14:paraId="551099AB" w14:textId="77777777" w:rsidR="00CF51DA" w:rsidRDefault="002045A1">
            <w:pPr>
              <w:spacing w:line="240" w:lineRule="exact"/>
              <w:rPr>
                <w:rFonts w:ascii="仿宋" w:eastAsia="仿宋" w:hAnsi="仿宋" w:hint="eastAsia"/>
                <w:szCs w:val="21"/>
              </w:rPr>
            </w:pPr>
            <w:r>
              <w:rPr>
                <w:rFonts w:ascii="仿宋" w:eastAsia="仿宋" w:hAnsi="仿宋" w:hint="eastAsia"/>
                <w:szCs w:val="21"/>
              </w:rPr>
              <w:t>72</w:t>
            </w:r>
          </w:p>
        </w:tc>
      </w:tr>
      <w:tr w:rsidR="00CF51DA" w14:paraId="708E933A" w14:textId="77777777">
        <w:trPr>
          <w:trHeight w:val="20"/>
        </w:trPr>
        <w:tc>
          <w:tcPr>
            <w:tcW w:w="0" w:type="auto"/>
            <w:vAlign w:val="center"/>
          </w:tcPr>
          <w:p w14:paraId="62B3E74B" w14:textId="77777777" w:rsidR="00CF51DA" w:rsidRDefault="002045A1">
            <w:pPr>
              <w:spacing w:line="240" w:lineRule="exact"/>
              <w:rPr>
                <w:rFonts w:ascii="仿宋" w:eastAsia="仿宋" w:hAnsi="仿宋" w:hint="eastAsia"/>
                <w:szCs w:val="21"/>
              </w:rPr>
            </w:pPr>
            <w:r>
              <w:rPr>
                <w:rFonts w:ascii="仿宋" w:eastAsia="仿宋" w:hAnsi="仿宋"/>
                <w:szCs w:val="21"/>
              </w:rPr>
              <w:t>5</w:t>
            </w:r>
          </w:p>
        </w:tc>
        <w:tc>
          <w:tcPr>
            <w:tcW w:w="1373" w:type="dxa"/>
            <w:vAlign w:val="center"/>
          </w:tcPr>
          <w:p w14:paraId="2ABD0CE0" w14:textId="77777777" w:rsidR="00CF51DA" w:rsidRDefault="002045A1">
            <w:pPr>
              <w:spacing w:line="240" w:lineRule="exact"/>
              <w:rPr>
                <w:rFonts w:ascii="仿宋" w:eastAsia="仿宋" w:hAnsi="仿宋" w:hint="eastAsia"/>
                <w:szCs w:val="21"/>
              </w:rPr>
            </w:pPr>
            <w:r>
              <w:rPr>
                <w:rFonts w:ascii="仿宋" w:eastAsia="仿宋" w:hAnsi="仿宋" w:hint="eastAsia"/>
                <w:szCs w:val="21"/>
              </w:rPr>
              <w:t>现代餐饮业经营与管理</w:t>
            </w:r>
          </w:p>
        </w:tc>
        <w:tc>
          <w:tcPr>
            <w:tcW w:w="6782" w:type="dxa"/>
            <w:vAlign w:val="center"/>
          </w:tcPr>
          <w:p w14:paraId="31A3C50B"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本课程重点讲述现代厨房的设备与设计布局及相应的生产、质量、卫生和安全管理知识。本课程的任务是使学生掌握厨房生产、产品、质量、卫生和安全管理，熟悉厨房组织机构、设备布局，为培养从事有关餐饮专业、食品工业、营养产业等生产管理技术人员打下坚实的基础。</w:t>
            </w:r>
          </w:p>
        </w:tc>
        <w:tc>
          <w:tcPr>
            <w:tcW w:w="0" w:type="auto"/>
            <w:vAlign w:val="center"/>
          </w:tcPr>
          <w:p w14:paraId="72CAFE66" w14:textId="77777777" w:rsidR="00CF51DA" w:rsidRDefault="002045A1">
            <w:pPr>
              <w:spacing w:line="240" w:lineRule="exact"/>
              <w:rPr>
                <w:rFonts w:ascii="仿宋" w:eastAsia="仿宋" w:hAnsi="仿宋" w:hint="eastAsia"/>
                <w:szCs w:val="21"/>
              </w:rPr>
            </w:pPr>
            <w:r>
              <w:rPr>
                <w:rFonts w:ascii="仿宋" w:eastAsia="仿宋" w:hAnsi="仿宋" w:hint="eastAsia"/>
                <w:szCs w:val="21"/>
              </w:rPr>
              <w:t>36</w:t>
            </w:r>
          </w:p>
        </w:tc>
      </w:tr>
      <w:tr w:rsidR="00CF51DA" w14:paraId="63E4F717" w14:textId="77777777">
        <w:trPr>
          <w:trHeight w:val="20"/>
        </w:trPr>
        <w:tc>
          <w:tcPr>
            <w:tcW w:w="0" w:type="auto"/>
            <w:vAlign w:val="center"/>
          </w:tcPr>
          <w:p w14:paraId="28B301CC" w14:textId="77777777" w:rsidR="00CF51DA" w:rsidRDefault="002045A1">
            <w:pPr>
              <w:spacing w:line="240" w:lineRule="exact"/>
              <w:rPr>
                <w:rFonts w:ascii="仿宋" w:eastAsia="仿宋" w:hAnsi="仿宋" w:hint="eastAsia"/>
                <w:szCs w:val="21"/>
              </w:rPr>
            </w:pPr>
            <w:r>
              <w:rPr>
                <w:rFonts w:ascii="仿宋" w:eastAsia="仿宋" w:hAnsi="仿宋"/>
                <w:szCs w:val="21"/>
              </w:rPr>
              <w:t>6</w:t>
            </w:r>
          </w:p>
        </w:tc>
        <w:tc>
          <w:tcPr>
            <w:tcW w:w="1373" w:type="dxa"/>
            <w:vAlign w:val="center"/>
          </w:tcPr>
          <w:p w14:paraId="7658ADF9" w14:textId="77777777" w:rsidR="00CF51DA" w:rsidRDefault="002045A1">
            <w:pPr>
              <w:spacing w:line="240" w:lineRule="exact"/>
              <w:rPr>
                <w:rFonts w:ascii="仿宋" w:eastAsia="仿宋" w:hAnsi="仿宋" w:hint="eastAsia"/>
                <w:szCs w:val="21"/>
              </w:rPr>
            </w:pPr>
            <w:r>
              <w:rPr>
                <w:rFonts w:ascii="仿宋" w:eastAsia="仿宋" w:hAnsi="仿宋" w:hint="eastAsia"/>
                <w:szCs w:val="21"/>
              </w:rPr>
              <w:t>面点工艺美术</w:t>
            </w:r>
          </w:p>
        </w:tc>
        <w:tc>
          <w:tcPr>
            <w:tcW w:w="6782" w:type="dxa"/>
            <w:vAlign w:val="center"/>
          </w:tcPr>
          <w:p w14:paraId="43171282"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本课程是食品加工专业的一门专业基础课，它的美术技能为基础，为糕点工艺存在的美的现象及色形方面的美化提供必要的理论知识。主</w:t>
            </w:r>
            <w:r>
              <w:rPr>
                <w:rFonts w:ascii="仿宋" w:eastAsia="仿宋" w:hAnsi="仿宋" w:hint="eastAsia"/>
                <w:szCs w:val="21"/>
              </w:rPr>
              <w:lastRenderedPageBreak/>
              <w:t>要内容有：绪论色</w:t>
            </w:r>
            <w:proofErr w:type="gramStart"/>
            <w:r>
              <w:rPr>
                <w:rFonts w:ascii="仿宋" w:eastAsia="仿宋" w:hAnsi="仿宋" w:hint="eastAsia"/>
                <w:szCs w:val="21"/>
              </w:rPr>
              <w:t>形基础</w:t>
            </w:r>
            <w:proofErr w:type="gramEnd"/>
            <w:r>
              <w:rPr>
                <w:rFonts w:ascii="仿宋" w:eastAsia="仿宋" w:hAnsi="仿宋" w:hint="eastAsia"/>
                <w:szCs w:val="21"/>
              </w:rPr>
              <w:t>知识，美术字的书写方法，糕点图案。</w:t>
            </w:r>
          </w:p>
        </w:tc>
        <w:tc>
          <w:tcPr>
            <w:tcW w:w="0" w:type="auto"/>
            <w:vAlign w:val="center"/>
          </w:tcPr>
          <w:p w14:paraId="672DD22D" w14:textId="77777777" w:rsidR="00CF51DA" w:rsidRDefault="002045A1">
            <w:pPr>
              <w:spacing w:line="240" w:lineRule="exact"/>
              <w:rPr>
                <w:rFonts w:ascii="仿宋" w:eastAsia="仿宋" w:hAnsi="仿宋" w:hint="eastAsia"/>
                <w:szCs w:val="21"/>
              </w:rPr>
            </w:pPr>
            <w:r>
              <w:rPr>
                <w:rFonts w:ascii="仿宋" w:eastAsia="仿宋" w:hAnsi="仿宋" w:hint="eastAsia"/>
                <w:szCs w:val="21"/>
              </w:rPr>
              <w:lastRenderedPageBreak/>
              <w:t>72</w:t>
            </w:r>
          </w:p>
        </w:tc>
      </w:tr>
      <w:tr w:rsidR="00CF51DA" w14:paraId="426F8657" w14:textId="77777777">
        <w:trPr>
          <w:trHeight w:val="20"/>
        </w:trPr>
        <w:tc>
          <w:tcPr>
            <w:tcW w:w="0" w:type="auto"/>
            <w:vAlign w:val="center"/>
          </w:tcPr>
          <w:p w14:paraId="61E81907" w14:textId="77777777" w:rsidR="00CF51DA" w:rsidRDefault="002045A1">
            <w:pPr>
              <w:spacing w:line="240" w:lineRule="exact"/>
              <w:rPr>
                <w:rFonts w:ascii="仿宋" w:eastAsia="仿宋" w:hAnsi="仿宋" w:hint="eastAsia"/>
                <w:szCs w:val="21"/>
              </w:rPr>
            </w:pPr>
            <w:r>
              <w:rPr>
                <w:rFonts w:ascii="仿宋" w:eastAsia="仿宋" w:hAnsi="仿宋"/>
                <w:szCs w:val="21"/>
              </w:rPr>
              <w:t>7</w:t>
            </w:r>
          </w:p>
        </w:tc>
        <w:tc>
          <w:tcPr>
            <w:tcW w:w="1373" w:type="dxa"/>
            <w:vAlign w:val="center"/>
          </w:tcPr>
          <w:p w14:paraId="2014FC0F" w14:textId="77777777" w:rsidR="00CF51DA" w:rsidRDefault="002045A1">
            <w:pPr>
              <w:spacing w:line="240" w:lineRule="exact"/>
              <w:rPr>
                <w:rFonts w:ascii="仿宋" w:eastAsia="仿宋" w:hAnsi="仿宋" w:hint="eastAsia"/>
                <w:szCs w:val="21"/>
              </w:rPr>
            </w:pPr>
            <w:r>
              <w:rPr>
                <w:rFonts w:ascii="仿宋" w:eastAsia="仿宋" w:hAnsi="仿宋" w:hint="eastAsia"/>
                <w:szCs w:val="21"/>
              </w:rPr>
              <w:t>西式蛋糕</w:t>
            </w:r>
          </w:p>
        </w:tc>
        <w:tc>
          <w:tcPr>
            <w:tcW w:w="6782" w:type="dxa"/>
            <w:vAlign w:val="center"/>
          </w:tcPr>
          <w:p w14:paraId="60168F1C"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本课程是一门学生必须掌握的专业课程。通过对西式蛋糕理论和工艺实践的教学，系统的传授西式蛋糕基本理论，基本知识和基本技能，使学生熟练掌握西式蛋糕的制作技艺；熟练掌握西式蛋糕的制作技法、技巧。</w:t>
            </w:r>
          </w:p>
        </w:tc>
        <w:tc>
          <w:tcPr>
            <w:tcW w:w="0" w:type="auto"/>
            <w:vAlign w:val="center"/>
          </w:tcPr>
          <w:p w14:paraId="5C7CFFD5" w14:textId="77777777" w:rsidR="00CF51DA" w:rsidRDefault="002045A1">
            <w:pPr>
              <w:spacing w:line="240" w:lineRule="exact"/>
              <w:rPr>
                <w:rFonts w:ascii="仿宋" w:eastAsia="仿宋" w:hAnsi="仿宋" w:hint="eastAsia"/>
                <w:szCs w:val="21"/>
              </w:rPr>
            </w:pPr>
            <w:r>
              <w:rPr>
                <w:rFonts w:ascii="仿宋" w:eastAsia="仿宋" w:hAnsi="仿宋" w:hint="eastAsia"/>
                <w:szCs w:val="21"/>
              </w:rPr>
              <w:t>54</w:t>
            </w:r>
          </w:p>
        </w:tc>
      </w:tr>
      <w:tr w:rsidR="00CF51DA" w14:paraId="6DADA13C" w14:textId="77777777">
        <w:trPr>
          <w:trHeight w:val="20"/>
        </w:trPr>
        <w:tc>
          <w:tcPr>
            <w:tcW w:w="0" w:type="auto"/>
            <w:vAlign w:val="center"/>
          </w:tcPr>
          <w:p w14:paraId="4B818A07" w14:textId="77777777" w:rsidR="00CF51DA" w:rsidRDefault="002045A1">
            <w:pPr>
              <w:spacing w:line="240" w:lineRule="exact"/>
              <w:rPr>
                <w:rFonts w:ascii="仿宋" w:eastAsia="仿宋" w:hAnsi="仿宋" w:hint="eastAsia"/>
                <w:szCs w:val="21"/>
              </w:rPr>
            </w:pPr>
            <w:r>
              <w:rPr>
                <w:rFonts w:ascii="仿宋" w:eastAsia="仿宋" w:hAnsi="仿宋"/>
                <w:szCs w:val="21"/>
              </w:rPr>
              <w:t>8</w:t>
            </w:r>
          </w:p>
        </w:tc>
        <w:tc>
          <w:tcPr>
            <w:tcW w:w="1373" w:type="dxa"/>
            <w:vAlign w:val="center"/>
          </w:tcPr>
          <w:p w14:paraId="439900E4" w14:textId="77777777" w:rsidR="00CF51DA" w:rsidRDefault="002045A1">
            <w:pPr>
              <w:spacing w:line="240" w:lineRule="exact"/>
              <w:rPr>
                <w:rFonts w:ascii="仿宋" w:eastAsia="仿宋" w:hAnsi="仿宋" w:hint="eastAsia"/>
                <w:szCs w:val="21"/>
              </w:rPr>
            </w:pPr>
            <w:r>
              <w:rPr>
                <w:rFonts w:ascii="仿宋" w:eastAsia="仿宋" w:hAnsi="仿宋" w:hint="eastAsia"/>
                <w:szCs w:val="21"/>
              </w:rPr>
              <w:t>西点制作技术（</w:t>
            </w:r>
            <w:proofErr w:type="gramStart"/>
            <w:r>
              <w:rPr>
                <w:rFonts w:ascii="仿宋" w:eastAsia="仿宋" w:hAnsi="仿宋" w:hint="eastAsia"/>
                <w:szCs w:val="21"/>
              </w:rPr>
              <w:t>含实训</w:t>
            </w:r>
            <w:proofErr w:type="gramEnd"/>
            <w:r>
              <w:rPr>
                <w:rFonts w:ascii="仿宋" w:eastAsia="仿宋" w:hAnsi="仿宋" w:hint="eastAsia"/>
                <w:szCs w:val="21"/>
              </w:rPr>
              <w:t>）</w:t>
            </w:r>
          </w:p>
        </w:tc>
        <w:tc>
          <w:tcPr>
            <w:tcW w:w="6782" w:type="dxa"/>
            <w:vAlign w:val="center"/>
          </w:tcPr>
          <w:p w14:paraId="5FC3F634"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本课程是一门学生必须掌握的专业课程。通过对西式点心理论和工艺实践的教学，系统的传授西式点心基本理论，基本知识和基本技能，使学生熟练掌握西式点心的制作技艺；熟练掌握西式点心的制作技法、技巧。</w:t>
            </w:r>
          </w:p>
        </w:tc>
        <w:tc>
          <w:tcPr>
            <w:tcW w:w="0" w:type="auto"/>
            <w:vAlign w:val="center"/>
          </w:tcPr>
          <w:p w14:paraId="7BC91EC0" w14:textId="77777777" w:rsidR="00CF51DA" w:rsidRDefault="002045A1">
            <w:pPr>
              <w:spacing w:line="240" w:lineRule="exact"/>
              <w:rPr>
                <w:rFonts w:ascii="仿宋" w:eastAsia="仿宋" w:hAnsi="仿宋" w:hint="eastAsia"/>
                <w:szCs w:val="21"/>
              </w:rPr>
            </w:pPr>
            <w:r>
              <w:rPr>
                <w:rFonts w:ascii="仿宋" w:eastAsia="仿宋" w:hAnsi="仿宋" w:hint="eastAsia"/>
                <w:szCs w:val="21"/>
              </w:rPr>
              <w:t>198</w:t>
            </w:r>
          </w:p>
        </w:tc>
      </w:tr>
      <w:tr w:rsidR="00CF51DA" w14:paraId="5770468D" w14:textId="77777777">
        <w:trPr>
          <w:trHeight w:val="20"/>
        </w:trPr>
        <w:tc>
          <w:tcPr>
            <w:tcW w:w="0" w:type="auto"/>
            <w:vAlign w:val="center"/>
          </w:tcPr>
          <w:p w14:paraId="390F73CF" w14:textId="77777777" w:rsidR="00CF51DA" w:rsidRDefault="002045A1">
            <w:pPr>
              <w:spacing w:line="240" w:lineRule="exact"/>
              <w:rPr>
                <w:rFonts w:ascii="仿宋" w:eastAsia="仿宋" w:hAnsi="仿宋" w:hint="eastAsia"/>
                <w:szCs w:val="21"/>
              </w:rPr>
            </w:pPr>
            <w:r>
              <w:rPr>
                <w:rFonts w:ascii="仿宋" w:eastAsia="仿宋" w:hAnsi="仿宋"/>
                <w:szCs w:val="21"/>
              </w:rPr>
              <w:t>9</w:t>
            </w:r>
          </w:p>
        </w:tc>
        <w:tc>
          <w:tcPr>
            <w:tcW w:w="1373" w:type="dxa"/>
            <w:vAlign w:val="center"/>
          </w:tcPr>
          <w:p w14:paraId="20DA8D2A" w14:textId="77777777" w:rsidR="00CF51DA" w:rsidRDefault="002045A1">
            <w:pPr>
              <w:spacing w:line="240" w:lineRule="exact"/>
              <w:rPr>
                <w:rFonts w:ascii="仿宋" w:eastAsia="仿宋" w:hAnsi="仿宋" w:hint="eastAsia"/>
                <w:szCs w:val="21"/>
              </w:rPr>
            </w:pPr>
            <w:r>
              <w:rPr>
                <w:rFonts w:ascii="仿宋" w:eastAsia="仿宋" w:hAnsi="仿宋" w:hint="eastAsia"/>
                <w:szCs w:val="21"/>
              </w:rPr>
              <w:t>面包制作工艺</w:t>
            </w:r>
          </w:p>
        </w:tc>
        <w:tc>
          <w:tcPr>
            <w:tcW w:w="6782" w:type="dxa"/>
            <w:vAlign w:val="center"/>
          </w:tcPr>
          <w:p w14:paraId="7B664A3D"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本课程是一门学生必须掌握的专业课程。通过对面包烘焙工艺理论和工艺实践的教学，系统的传授面包烘焙工艺基本理论，基本知识和基本技能，使学生熟练掌握面包烘焙工艺的制作技艺；熟练掌握面包烘焙工艺的制作技法、技巧。</w:t>
            </w:r>
          </w:p>
        </w:tc>
        <w:tc>
          <w:tcPr>
            <w:tcW w:w="0" w:type="auto"/>
            <w:vAlign w:val="center"/>
          </w:tcPr>
          <w:p w14:paraId="1E3AF907" w14:textId="77777777" w:rsidR="00CF51DA" w:rsidRDefault="002045A1">
            <w:pPr>
              <w:spacing w:line="240" w:lineRule="exact"/>
              <w:rPr>
                <w:rFonts w:ascii="仿宋" w:eastAsia="仿宋" w:hAnsi="仿宋" w:hint="eastAsia"/>
                <w:szCs w:val="21"/>
              </w:rPr>
            </w:pPr>
            <w:r>
              <w:rPr>
                <w:rFonts w:ascii="仿宋" w:eastAsia="仿宋" w:hAnsi="仿宋" w:hint="eastAsia"/>
                <w:szCs w:val="21"/>
              </w:rPr>
              <w:t>1</w:t>
            </w:r>
            <w:r>
              <w:rPr>
                <w:rFonts w:ascii="仿宋" w:eastAsia="仿宋" w:hAnsi="仿宋" w:hint="eastAsia"/>
                <w:szCs w:val="21"/>
              </w:rPr>
              <w:t>26</w:t>
            </w:r>
          </w:p>
        </w:tc>
      </w:tr>
      <w:tr w:rsidR="00CF51DA" w14:paraId="330BDEBE" w14:textId="77777777">
        <w:trPr>
          <w:trHeight w:val="20"/>
        </w:trPr>
        <w:tc>
          <w:tcPr>
            <w:tcW w:w="0" w:type="auto"/>
            <w:vAlign w:val="center"/>
          </w:tcPr>
          <w:p w14:paraId="094F743B" w14:textId="77777777" w:rsidR="00CF51DA" w:rsidRDefault="002045A1">
            <w:pPr>
              <w:spacing w:line="240" w:lineRule="exact"/>
              <w:rPr>
                <w:rFonts w:ascii="仿宋" w:eastAsia="仿宋" w:hAnsi="仿宋" w:hint="eastAsia"/>
                <w:szCs w:val="21"/>
              </w:rPr>
            </w:pPr>
            <w:r>
              <w:rPr>
                <w:rFonts w:ascii="仿宋" w:eastAsia="仿宋" w:hAnsi="仿宋"/>
                <w:szCs w:val="21"/>
              </w:rPr>
              <w:t>10</w:t>
            </w:r>
          </w:p>
        </w:tc>
        <w:tc>
          <w:tcPr>
            <w:tcW w:w="1373" w:type="dxa"/>
            <w:vAlign w:val="center"/>
          </w:tcPr>
          <w:p w14:paraId="482AA937" w14:textId="77777777" w:rsidR="00CF51DA" w:rsidRDefault="002045A1">
            <w:pPr>
              <w:spacing w:line="240" w:lineRule="exact"/>
              <w:rPr>
                <w:rFonts w:ascii="仿宋" w:eastAsia="仿宋" w:hAnsi="仿宋" w:hint="eastAsia"/>
                <w:szCs w:val="21"/>
              </w:rPr>
            </w:pPr>
            <w:r>
              <w:rPr>
                <w:rFonts w:ascii="仿宋" w:eastAsia="仿宋" w:hAnsi="仿宋" w:hint="eastAsia"/>
                <w:szCs w:val="21"/>
              </w:rPr>
              <w:t>裱花（</w:t>
            </w:r>
            <w:proofErr w:type="gramStart"/>
            <w:r>
              <w:rPr>
                <w:rFonts w:ascii="仿宋" w:eastAsia="仿宋" w:hAnsi="仿宋" w:hint="eastAsia"/>
                <w:szCs w:val="21"/>
              </w:rPr>
              <w:t>含实训</w:t>
            </w:r>
            <w:proofErr w:type="gramEnd"/>
            <w:r>
              <w:rPr>
                <w:rFonts w:ascii="仿宋" w:eastAsia="仿宋" w:hAnsi="仿宋" w:hint="eastAsia"/>
                <w:szCs w:val="21"/>
              </w:rPr>
              <w:t>）</w:t>
            </w:r>
          </w:p>
        </w:tc>
        <w:tc>
          <w:tcPr>
            <w:tcW w:w="6782" w:type="dxa"/>
            <w:vAlign w:val="center"/>
          </w:tcPr>
          <w:p w14:paraId="27AA7C26"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本课程是一门学生必须掌握的专业课程。通过对裱花捏花理论和工艺实践的教学，系统的传授裱花捏花基本理论知识和基本技能，使学生熟练掌握裱花捏花的制作技艺、技巧。</w:t>
            </w:r>
          </w:p>
        </w:tc>
        <w:tc>
          <w:tcPr>
            <w:tcW w:w="0" w:type="auto"/>
            <w:vAlign w:val="center"/>
          </w:tcPr>
          <w:p w14:paraId="52697720" w14:textId="77777777" w:rsidR="00CF51DA" w:rsidRDefault="002045A1">
            <w:pPr>
              <w:spacing w:line="240" w:lineRule="exact"/>
              <w:rPr>
                <w:rFonts w:ascii="仿宋" w:eastAsia="仿宋" w:hAnsi="仿宋" w:hint="eastAsia"/>
                <w:szCs w:val="21"/>
              </w:rPr>
            </w:pPr>
            <w:r>
              <w:rPr>
                <w:rFonts w:ascii="仿宋" w:eastAsia="仿宋" w:hAnsi="仿宋" w:hint="eastAsia"/>
                <w:szCs w:val="21"/>
              </w:rPr>
              <w:t>162</w:t>
            </w:r>
          </w:p>
        </w:tc>
      </w:tr>
      <w:tr w:rsidR="00CF51DA" w14:paraId="1EE42454" w14:textId="77777777">
        <w:trPr>
          <w:trHeight w:val="20"/>
        </w:trPr>
        <w:tc>
          <w:tcPr>
            <w:tcW w:w="0" w:type="auto"/>
            <w:vAlign w:val="center"/>
          </w:tcPr>
          <w:p w14:paraId="696CE9E0" w14:textId="77777777" w:rsidR="00CF51DA" w:rsidRDefault="002045A1">
            <w:pPr>
              <w:spacing w:line="240" w:lineRule="exact"/>
              <w:rPr>
                <w:rFonts w:ascii="仿宋" w:eastAsia="仿宋" w:hAnsi="仿宋" w:hint="eastAsia"/>
                <w:szCs w:val="21"/>
              </w:rPr>
            </w:pPr>
            <w:r>
              <w:rPr>
                <w:rFonts w:ascii="仿宋" w:eastAsia="仿宋" w:hAnsi="仿宋" w:hint="eastAsia"/>
                <w:szCs w:val="21"/>
              </w:rPr>
              <w:t>11</w:t>
            </w:r>
          </w:p>
        </w:tc>
        <w:tc>
          <w:tcPr>
            <w:tcW w:w="1373" w:type="dxa"/>
            <w:vAlign w:val="center"/>
          </w:tcPr>
          <w:p w14:paraId="125521D3" w14:textId="77777777" w:rsidR="00CF51DA" w:rsidRDefault="002045A1">
            <w:pPr>
              <w:spacing w:line="240" w:lineRule="exact"/>
              <w:rPr>
                <w:rFonts w:ascii="仿宋" w:eastAsia="仿宋" w:hAnsi="仿宋" w:hint="eastAsia"/>
                <w:szCs w:val="21"/>
              </w:rPr>
            </w:pPr>
            <w:r>
              <w:rPr>
                <w:rFonts w:ascii="仿宋" w:eastAsia="仿宋" w:hAnsi="仿宋" w:hint="eastAsia"/>
                <w:szCs w:val="21"/>
              </w:rPr>
              <w:t>中式烹调技艺</w:t>
            </w:r>
          </w:p>
        </w:tc>
        <w:tc>
          <w:tcPr>
            <w:tcW w:w="6782" w:type="dxa"/>
            <w:vAlign w:val="center"/>
          </w:tcPr>
          <w:p w14:paraId="66FF6142"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包括烹饪的刀工训练，烹饪</w:t>
            </w:r>
            <w:proofErr w:type="gramStart"/>
            <w:r>
              <w:rPr>
                <w:rFonts w:ascii="仿宋" w:eastAsia="仿宋" w:hAnsi="仿宋" w:hint="eastAsia"/>
                <w:szCs w:val="21"/>
              </w:rPr>
              <w:t>的勺工训练</w:t>
            </w:r>
            <w:proofErr w:type="gramEnd"/>
            <w:r>
              <w:rPr>
                <w:rFonts w:ascii="仿宋" w:eastAsia="仿宋" w:hAnsi="仿宋" w:hint="eastAsia"/>
                <w:szCs w:val="21"/>
              </w:rPr>
              <w:t>，原料初步加工，制汤与配菜，上将、挂糊和勾芡，原料的初步热处理，烹饪的火候与调味，菜肴的烹调方法，菜肴的装盘与装饰。</w:t>
            </w:r>
          </w:p>
        </w:tc>
        <w:tc>
          <w:tcPr>
            <w:tcW w:w="0" w:type="auto"/>
            <w:vAlign w:val="center"/>
          </w:tcPr>
          <w:p w14:paraId="6E43175C" w14:textId="77777777" w:rsidR="00CF51DA" w:rsidRDefault="002045A1">
            <w:pPr>
              <w:spacing w:line="240" w:lineRule="exact"/>
              <w:rPr>
                <w:rFonts w:ascii="仿宋" w:eastAsia="仿宋" w:hAnsi="仿宋" w:hint="eastAsia"/>
                <w:szCs w:val="21"/>
              </w:rPr>
            </w:pPr>
            <w:r>
              <w:rPr>
                <w:rFonts w:ascii="仿宋" w:eastAsia="仿宋" w:hAnsi="仿宋" w:hint="eastAsia"/>
                <w:szCs w:val="21"/>
              </w:rPr>
              <w:t>72</w:t>
            </w:r>
          </w:p>
        </w:tc>
      </w:tr>
      <w:tr w:rsidR="00CF51DA" w14:paraId="6B3F28DF" w14:textId="77777777">
        <w:trPr>
          <w:trHeight w:val="20"/>
        </w:trPr>
        <w:tc>
          <w:tcPr>
            <w:tcW w:w="0" w:type="auto"/>
            <w:vAlign w:val="center"/>
          </w:tcPr>
          <w:p w14:paraId="31526064" w14:textId="77777777" w:rsidR="00CF51DA" w:rsidRDefault="002045A1">
            <w:pPr>
              <w:spacing w:line="240" w:lineRule="exact"/>
              <w:rPr>
                <w:rFonts w:ascii="仿宋" w:eastAsia="仿宋" w:hAnsi="仿宋" w:hint="eastAsia"/>
                <w:szCs w:val="21"/>
              </w:rPr>
            </w:pPr>
            <w:r>
              <w:rPr>
                <w:rFonts w:ascii="仿宋" w:eastAsia="仿宋" w:hAnsi="仿宋"/>
                <w:szCs w:val="21"/>
              </w:rPr>
              <w:t>1</w:t>
            </w:r>
            <w:r>
              <w:rPr>
                <w:rFonts w:ascii="仿宋" w:eastAsia="仿宋" w:hAnsi="仿宋" w:hint="eastAsia"/>
                <w:szCs w:val="21"/>
              </w:rPr>
              <w:t>2</w:t>
            </w:r>
          </w:p>
        </w:tc>
        <w:tc>
          <w:tcPr>
            <w:tcW w:w="1373" w:type="dxa"/>
            <w:vAlign w:val="center"/>
          </w:tcPr>
          <w:p w14:paraId="4048A6CF" w14:textId="77777777" w:rsidR="00CF51DA" w:rsidRDefault="002045A1">
            <w:pPr>
              <w:spacing w:line="240" w:lineRule="exact"/>
              <w:rPr>
                <w:rFonts w:ascii="仿宋" w:eastAsia="仿宋" w:hAnsi="仿宋" w:hint="eastAsia"/>
                <w:szCs w:val="21"/>
              </w:rPr>
            </w:pPr>
            <w:r>
              <w:rPr>
                <w:rFonts w:ascii="仿宋" w:eastAsia="仿宋" w:hAnsi="仿宋" w:hint="eastAsia"/>
                <w:szCs w:val="21"/>
              </w:rPr>
              <w:t>职业鉴定理论培训</w:t>
            </w:r>
          </w:p>
        </w:tc>
        <w:tc>
          <w:tcPr>
            <w:tcW w:w="6782" w:type="dxa"/>
            <w:vAlign w:val="center"/>
          </w:tcPr>
          <w:p w14:paraId="3E341BCE"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本课程以《西式面点师师职业资格鉴定中级》为教材，以职业理念鉴定系统作为练习训练，强化西式面点师职业资格鉴定</w:t>
            </w:r>
            <w:proofErr w:type="gramStart"/>
            <w:r>
              <w:rPr>
                <w:rFonts w:ascii="仿宋" w:eastAsia="仿宋" w:hAnsi="仿宋" w:hint="eastAsia"/>
                <w:szCs w:val="21"/>
              </w:rPr>
              <w:t>中级为</w:t>
            </w:r>
            <w:proofErr w:type="gramEnd"/>
            <w:r>
              <w:rPr>
                <w:rFonts w:ascii="仿宋" w:eastAsia="仿宋" w:hAnsi="仿宋" w:hint="eastAsia"/>
                <w:szCs w:val="21"/>
              </w:rPr>
              <w:t>目标，为学生顺利获取中级西式面点师资格证书。</w:t>
            </w:r>
          </w:p>
        </w:tc>
        <w:tc>
          <w:tcPr>
            <w:tcW w:w="0" w:type="auto"/>
            <w:vAlign w:val="center"/>
          </w:tcPr>
          <w:p w14:paraId="701B880C" w14:textId="77777777" w:rsidR="00CF51DA" w:rsidRDefault="002045A1">
            <w:pPr>
              <w:spacing w:line="240" w:lineRule="exact"/>
              <w:rPr>
                <w:rFonts w:ascii="仿宋" w:eastAsia="仿宋" w:hAnsi="仿宋" w:hint="eastAsia"/>
                <w:szCs w:val="21"/>
              </w:rPr>
            </w:pPr>
            <w:r>
              <w:rPr>
                <w:rFonts w:ascii="仿宋" w:eastAsia="仿宋" w:hAnsi="仿宋" w:hint="eastAsia"/>
                <w:szCs w:val="21"/>
              </w:rPr>
              <w:t>36</w:t>
            </w:r>
          </w:p>
        </w:tc>
      </w:tr>
      <w:tr w:rsidR="00CF51DA" w14:paraId="353C2A60" w14:textId="77777777">
        <w:trPr>
          <w:trHeight w:val="20"/>
        </w:trPr>
        <w:tc>
          <w:tcPr>
            <w:tcW w:w="0" w:type="auto"/>
            <w:vAlign w:val="center"/>
          </w:tcPr>
          <w:p w14:paraId="710FDE3B" w14:textId="77777777" w:rsidR="00CF51DA" w:rsidRDefault="002045A1">
            <w:pPr>
              <w:spacing w:line="240" w:lineRule="exact"/>
              <w:rPr>
                <w:rFonts w:ascii="仿宋" w:eastAsia="仿宋" w:hAnsi="仿宋" w:hint="eastAsia"/>
                <w:szCs w:val="21"/>
              </w:rPr>
            </w:pPr>
            <w:r>
              <w:rPr>
                <w:rFonts w:ascii="仿宋" w:eastAsia="仿宋" w:hAnsi="仿宋" w:hint="eastAsia"/>
                <w:szCs w:val="21"/>
              </w:rPr>
              <w:t>13</w:t>
            </w:r>
          </w:p>
        </w:tc>
        <w:tc>
          <w:tcPr>
            <w:tcW w:w="1373" w:type="dxa"/>
            <w:vAlign w:val="center"/>
          </w:tcPr>
          <w:p w14:paraId="08CD7AF1" w14:textId="77777777" w:rsidR="00CF51DA" w:rsidRDefault="002045A1">
            <w:pPr>
              <w:spacing w:line="240" w:lineRule="exact"/>
              <w:rPr>
                <w:rFonts w:ascii="仿宋" w:eastAsia="仿宋" w:hAnsi="仿宋" w:hint="eastAsia"/>
                <w:szCs w:val="21"/>
              </w:rPr>
            </w:pPr>
            <w:r>
              <w:rPr>
                <w:rFonts w:ascii="仿宋" w:eastAsia="仿宋" w:hAnsi="仿宋" w:hint="eastAsia"/>
                <w:szCs w:val="21"/>
              </w:rPr>
              <w:t>成本核算</w:t>
            </w:r>
          </w:p>
        </w:tc>
        <w:tc>
          <w:tcPr>
            <w:tcW w:w="6782" w:type="dxa"/>
            <w:vAlign w:val="center"/>
          </w:tcPr>
          <w:p w14:paraId="4DF22C9E"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是面点一门基础学科。通过</w:t>
            </w:r>
            <w:r>
              <w:rPr>
                <w:rFonts w:ascii="仿宋" w:eastAsia="仿宋" w:hAnsi="仿宋"/>
                <w:szCs w:val="21"/>
              </w:rPr>
              <w:t>本课程</w:t>
            </w:r>
            <w:r>
              <w:rPr>
                <w:rFonts w:ascii="仿宋" w:eastAsia="仿宋" w:hAnsi="仿宋" w:hint="eastAsia"/>
                <w:szCs w:val="21"/>
              </w:rPr>
              <w:t>的教学，使学生</w:t>
            </w:r>
            <w:r>
              <w:rPr>
                <w:rFonts w:ascii="仿宋" w:eastAsia="仿宋" w:hAnsi="仿宋"/>
                <w:szCs w:val="21"/>
              </w:rPr>
              <w:t>正确</w:t>
            </w:r>
            <w:r>
              <w:rPr>
                <w:rFonts w:ascii="仿宋" w:eastAsia="仿宋" w:hAnsi="仿宋" w:hint="eastAsia"/>
                <w:szCs w:val="21"/>
              </w:rPr>
              <w:t>了解掌握餐饮</w:t>
            </w:r>
            <w:r>
              <w:rPr>
                <w:rFonts w:ascii="仿宋" w:eastAsia="仿宋" w:hAnsi="仿宋"/>
                <w:szCs w:val="21"/>
              </w:rPr>
              <w:t>成本核算</w:t>
            </w:r>
            <w:r>
              <w:rPr>
                <w:rFonts w:ascii="仿宋" w:eastAsia="仿宋" w:hAnsi="仿宋" w:hint="eastAsia"/>
                <w:szCs w:val="21"/>
              </w:rPr>
              <w:t>基本的方法</w:t>
            </w:r>
            <w:r>
              <w:rPr>
                <w:rFonts w:ascii="仿宋" w:eastAsia="仿宋" w:hAnsi="仿宋"/>
                <w:szCs w:val="21"/>
              </w:rPr>
              <w:t>，</w:t>
            </w:r>
            <w:r>
              <w:rPr>
                <w:rFonts w:ascii="仿宋" w:eastAsia="仿宋" w:hAnsi="仿宋" w:hint="eastAsia"/>
                <w:szCs w:val="21"/>
              </w:rPr>
              <w:t>明确成本核算的任务。掌握饮食产品的成本构成，理解饮食成本的原则，</w:t>
            </w:r>
            <w:r>
              <w:rPr>
                <w:rFonts w:ascii="仿宋" w:eastAsia="仿宋" w:hAnsi="仿宋"/>
                <w:szCs w:val="21"/>
              </w:rPr>
              <w:t>本课程的教学目的在于通过课堂讲授、课堂例题分析</w:t>
            </w:r>
            <w:r>
              <w:rPr>
                <w:rFonts w:ascii="仿宋" w:eastAsia="仿宋" w:hAnsi="仿宋" w:hint="eastAsia"/>
                <w:szCs w:val="21"/>
              </w:rPr>
              <w:t>，</w:t>
            </w:r>
            <w:r>
              <w:rPr>
                <w:rFonts w:ascii="仿宋" w:eastAsia="仿宋" w:hAnsi="仿宋"/>
                <w:szCs w:val="21"/>
              </w:rPr>
              <w:t>使学生掌握</w:t>
            </w:r>
            <w:r>
              <w:rPr>
                <w:rFonts w:ascii="仿宋" w:eastAsia="仿宋" w:hAnsi="仿宋" w:hint="eastAsia"/>
                <w:szCs w:val="21"/>
              </w:rPr>
              <w:t>餐饮</w:t>
            </w:r>
            <w:r>
              <w:rPr>
                <w:rFonts w:ascii="仿宋" w:eastAsia="仿宋" w:hAnsi="仿宋"/>
                <w:szCs w:val="21"/>
              </w:rPr>
              <w:t>成本核算方法，</w:t>
            </w:r>
            <w:r>
              <w:rPr>
                <w:rFonts w:ascii="仿宋" w:eastAsia="仿宋" w:hAnsi="仿宋" w:hint="eastAsia"/>
                <w:szCs w:val="21"/>
              </w:rPr>
              <w:t>对</w:t>
            </w:r>
            <w:r>
              <w:rPr>
                <w:rFonts w:ascii="仿宋" w:eastAsia="仿宋" w:hAnsi="仿宋"/>
                <w:szCs w:val="21"/>
              </w:rPr>
              <w:t>学生在从事</w:t>
            </w:r>
            <w:r>
              <w:rPr>
                <w:rFonts w:ascii="仿宋" w:eastAsia="仿宋" w:hAnsi="仿宋" w:hint="eastAsia"/>
                <w:szCs w:val="21"/>
              </w:rPr>
              <w:t>餐饮</w:t>
            </w:r>
            <w:r>
              <w:rPr>
                <w:rFonts w:ascii="仿宋" w:eastAsia="仿宋" w:hAnsi="仿宋"/>
                <w:szCs w:val="21"/>
              </w:rPr>
              <w:t>业</w:t>
            </w:r>
            <w:r>
              <w:rPr>
                <w:rFonts w:ascii="仿宋" w:eastAsia="仿宋" w:hAnsi="仿宋" w:hint="eastAsia"/>
                <w:szCs w:val="21"/>
              </w:rPr>
              <w:t>的工作中</w:t>
            </w:r>
            <w:r>
              <w:rPr>
                <w:rFonts w:ascii="仿宋" w:eastAsia="仿宋" w:hAnsi="仿宋"/>
                <w:szCs w:val="21"/>
              </w:rPr>
              <w:t>具备熟练</w:t>
            </w:r>
            <w:r>
              <w:rPr>
                <w:rFonts w:ascii="仿宋" w:eastAsia="仿宋" w:hAnsi="仿宋" w:hint="eastAsia"/>
                <w:szCs w:val="21"/>
              </w:rPr>
              <w:t>餐饮</w:t>
            </w:r>
            <w:r>
              <w:rPr>
                <w:rFonts w:ascii="仿宋" w:eastAsia="仿宋" w:hAnsi="仿宋"/>
                <w:szCs w:val="21"/>
              </w:rPr>
              <w:t>成本核算工作的能力</w:t>
            </w:r>
            <w:r>
              <w:rPr>
                <w:rFonts w:ascii="仿宋" w:eastAsia="仿宋" w:hAnsi="仿宋" w:hint="eastAsia"/>
                <w:szCs w:val="21"/>
              </w:rPr>
              <w:t>；使学生懂得如何进行餐饮销售控制，更好了解成本管理。</w:t>
            </w:r>
          </w:p>
        </w:tc>
        <w:tc>
          <w:tcPr>
            <w:tcW w:w="0" w:type="auto"/>
            <w:vAlign w:val="center"/>
          </w:tcPr>
          <w:p w14:paraId="5EA684A9" w14:textId="77777777" w:rsidR="00CF51DA" w:rsidRDefault="002045A1">
            <w:pPr>
              <w:spacing w:line="240" w:lineRule="exact"/>
              <w:rPr>
                <w:rFonts w:ascii="仿宋" w:eastAsia="仿宋" w:hAnsi="仿宋" w:hint="eastAsia"/>
                <w:szCs w:val="21"/>
              </w:rPr>
            </w:pPr>
            <w:r>
              <w:rPr>
                <w:rFonts w:ascii="仿宋" w:eastAsia="仿宋" w:hAnsi="仿宋"/>
                <w:szCs w:val="21"/>
              </w:rPr>
              <w:t>36</w:t>
            </w:r>
          </w:p>
        </w:tc>
      </w:tr>
      <w:tr w:rsidR="00CF51DA" w14:paraId="21F2AC24" w14:textId="77777777">
        <w:trPr>
          <w:trHeight w:val="20"/>
        </w:trPr>
        <w:tc>
          <w:tcPr>
            <w:tcW w:w="0" w:type="auto"/>
            <w:vAlign w:val="center"/>
          </w:tcPr>
          <w:p w14:paraId="60327CB0" w14:textId="77777777" w:rsidR="00CF51DA" w:rsidRDefault="002045A1">
            <w:pPr>
              <w:spacing w:line="240" w:lineRule="exact"/>
              <w:rPr>
                <w:rFonts w:ascii="仿宋" w:eastAsia="仿宋" w:hAnsi="仿宋" w:hint="eastAsia"/>
                <w:szCs w:val="21"/>
              </w:rPr>
            </w:pPr>
            <w:r>
              <w:rPr>
                <w:rFonts w:ascii="仿宋" w:eastAsia="仿宋" w:hAnsi="仿宋" w:hint="eastAsia"/>
                <w:szCs w:val="21"/>
              </w:rPr>
              <w:t>14</w:t>
            </w:r>
          </w:p>
        </w:tc>
        <w:tc>
          <w:tcPr>
            <w:tcW w:w="1373" w:type="dxa"/>
            <w:vAlign w:val="center"/>
          </w:tcPr>
          <w:p w14:paraId="0BE667A6" w14:textId="77777777" w:rsidR="00CF51DA" w:rsidRDefault="002045A1">
            <w:pPr>
              <w:spacing w:line="240" w:lineRule="exact"/>
              <w:rPr>
                <w:rFonts w:ascii="仿宋" w:eastAsia="仿宋" w:hAnsi="仿宋" w:hint="eastAsia"/>
                <w:szCs w:val="21"/>
              </w:rPr>
            </w:pPr>
            <w:r>
              <w:rPr>
                <w:rFonts w:ascii="仿宋" w:eastAsia="仿宋" w:hAnsi="仿宋" w:hint="eastAsia"/>
                <w:szCs w:val="21"/>
              </w:rPr>
              <w:t>捏花</w:t>
            </w:r>
          </w:p>
        </w:tc>
        <w:tc>
          <w:tcPr>
            <w:tcW w:w="6782" w:type="dxa"/>
            <w:vAlign w:val="center"/>
          </w:tcPr>
          <w:p w14:paraId="2122FA83"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是点心、面包与烘焙专业学生的一门专业理论课。内容涉及食品中的各种花卉、小动物的捏塑。锻炼同学们的想象力及动手能力。</w:t>
            </w:r>
          </w:p>
        </w:tc>
        <w:tc>
          <w:tcPr>
            <w:tcW w:w="0" w:type="auto"/>
            <w:vAlign w:val="center"/>
          </w:tcPr>
          <w:p w14:paraId="55F137B3" w14:textId="77777777" w:rsidR="00CF51DA" w:rsidRDefault="002045A1">
            <w:pPr>
              <w:spacing w:line="240" w:lineRule="exact"/>
              <w:rPr>
                <w:rFonts w:ascii="仿宋" w:eastAsia="仿宋" w:hAnsi="仿宋" w:hint="eastAsia"/>
                <w:szCs w:val="21"/>
              </w:rPr>
            </w:pPr>
            <w:r>
              <w:rPr>
                <w:rFonts w:ascii="仿宋" w:eastAsia="仿宋" w:hAnsi="仿宋" w:hint="eastAsia"/>
                <w:szCs w:val="21"/>
              </w:rPr>
              <w:t>72</w:t>
            </w:r>
          </w:p>
        </w:tc>
      </w:tr>
      <w:tr w:rsidR="00CF51DA" w14:paraId="516BBEC3" w14:textId="77777777">
        <w:trPr>
          <w:trHeight w:val="20"/>
        </w:trPr>
        <w:tc>
          <w:tcPr>
            <w:tcW w:w="0" w:type="auto"/>
            <w:vAlign w:val="center"/>
          </w:tcPr>
          <w:p w14:paraId="16A9C390" w14:textId="77777777" w:rsidR="00CF51DA" w:rsidRDefault="002045A1">
            <w:pPr>
              <w:spacing w:line="240" w:lineRule="exact"/>
              <w:rPr>
                <w:rFonts w:ascii="仿宋" w:eastAsia="仿宋" w:hAnsi="仿宋" w:hint="eastAsia"/>
                <w:szCs w:val="21"/>
              </w:rPr>
            </w:pPr>
            <w:bookmarkStart w:id="100" w:name="_Toc34770301"/>
            <w:r>
              <w:rPr>
                <w:rFonts w:ascii="仿宋" w:eastAsia="仿宋" w:hAnsi="仿宋" w:hint="eastAsia"/>
                <w:szCs w:val="21"/>
              </w:rPr>
              <w:t>15</w:t>
            </w:r>
          </w:p>
        </w:tc>
        <w:tc>
          <w:tcPr>
            <w:tcW w:w="1373" w:type="dxa"/>
            <w:vAlign w:val="center"/>
          </w:tcPr>
          <w:p w14:paraId="4FBF96C1" w14:textId="77777777" w:rsidR="00CF51DA" w:rsidRDefault="002045A1">
            <w:pPr>
              <w:spacing w:line="240" w:lineRule="exact"/>
              <w:rPr>
                <w:rFonts w:ascii="仿宋" w:eastAsia="仿宋" w:hAnsi="仿宋" w:hint="eastAsia"/>
                <w:szCs w:val="21"/>
              </w:rPr>
            </w:pPr>
            <w:r>
              <w:rPr>
                <w:rFonts w:ascii="仿宋" w:eastAsia="仿宋" w:hAnsi="仿宋" w:hint="eastAsia"/>
                <w:szCs w:val="21"/>
              </w:rPr>
              <w:t>服务礼仪</w:t>
            </w:r>
          </w:p>
        </w:tc>
        <w:tc>
          <w:tcPr>
            <w:tcW w:w="6782" w:type="dxa"/>
            <w:vAlign w:val="center"/>
          </w:tcPr>
          <w:p w14:paraId="16655102"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本课程</w:t>
            </w:r>
            <w:r>
              <w:rPr>
                <w:rFonts w:ascii="仿宋" w:eastAsia="仿宋" w:hAnsi="仿宋" w:hint="eastAsia"/>
                <w:szCs w:val="21"/>
              </w:rPr>
              <w:t>主要介绍了服务行业从业人员在服务工作中应遵守的礼仪规范，以及应了解的礼仪知识。全书共分为七个项目，内容包括服务礼仪认知、服务人员的形象塑造、服务人员的语言规范、人际交往礼仪、国际交往礼仪、我国主要少数民族及港澳台地区礼仪、我国主要客源国的习俗与礼仪。</w:t>
            </w:r>
          </w:p>
        </w:tc>
        <w:tc>
          <w:tcPr>
            <w:tcW w:w="0" w:type="auto"/>
            <w:vAlign w:val="center"/>
          </w:tcPr>
          <w:p w14:paraId="0A5BE045" w14:textId="77777777" w:rsidR="00CF51DA" w:rsidRDefault="002045A1">
            <w:pPr>
              <w:spacing w:line="240" w:lineRule="exact"/>
              <w:rPr>
                <w:rFonts w:ascii="仿宋" w:eastAsia="仿宋" w:hAnsi="仿宋" w:hint="eastAsia"/>
                <w:szCs w:val="21"/>
              </w:rPr>
            </w:pPr>
            <w:r>
              <w:rPr>
                <w:rFonts w:ascii="仿宋" w:eastAsia="仿宋" w:hAnsi="仿宋" w:hint="eastAsia"/>
                <w:szCs w:val="21"/>
              </w:rPr>
              <w:t>54</w:t>
            </w:r>
          </w:p>
        </w:tc>
      </w:tr>
      <w:tr w:rsidR="00CF51DA" w14:paraId="017CF0E6" w14:textId="77777777">
        <w:trPr>
          <w:trHeight w:val="20"/>
        </w:trPr>
        <w:tc>
          <w:tcPr>
            <w:tcW w:w="0" w:type="auto"/>
            <w:vAlign w:val="center"/>
          </w:tcPr>
          <w:p w14:paraId="6A9EDE5C" w14:textId="77777777" w:rsidR="00CF51DA" w:rsidRDefault="002045A1">
            <w:pPr>
              <w:spacing w:line="240" w:lineRule="exact"/>
              <w:rPr>
                <w:rFonts w:ascii="仿宋" w:eastAsia="仿宋" w:hAnsi="仿宋" w:hint="eastAsia"/>
                <w:szCs w:val="21"/>
              </w:rPr>
            </w:pPr>
            <w:r>
              <w:rPr>
                <w:rFonts w:ascii="仿宋" w:eastAsia="仿宋" w:hAnsi="仿宋" w:hint="eastAsia"/>
                <w:szCs w:val="21"/>
              </w:rPr>
              <w:t>16</w:t>
            </w:r>
          </w:p>
        </w:tc>
        <w:tc>
          <w:tcPr>
            <w:tcW w:w="1373" w:type="dxa"/>
            <w:vAlign w:val="center"/>
          </w:tcPr>
          <w:p w14:paraId="1F442BFF" w14:textId="77777777" w:rsidR="00CF51DA" w:rsidRDefault="002045A1">
            <w:pPr>
              <w:spacing w:line="240" w:lineRule="exact"/>
              <w:rPr>
                <w:rFonts w:ascii="仿宋" w:eastAsia="仿宋" w:hAnsi="仿宋" w:hint="eastAsia"/>
                <w:szCs w:val="21"/>
              </w:rPr>
            </w:pPr>
            <w:r>
              <w:rPr>
                <w:rFonts w:ascii="仿宋" w:eastAsia="仿宋" w:hAnsi="仿宋" w:hint="eastAsia"/>
                <w:szCs w:val="21"/>
              </w:rPr>
              <w:t>管理学</w:t>
            </w:r>
          </w:p>
        </w:tc>
        <w:tc>
          <w:tcPr>
            <w:tcW w:w="6782" w:type="dxa"/>
            <w:vAlign w:val="center"/>
          </w:tcPr>
          <w:p w14:paraId="4DD57528" w14:textId="77777777" w:rsidR="00CF51DA" w:rsidRDefault="002045A1">
            <w:pPr>
              <w:spacing w:line="240" w:lineRule="exact"/>
              <w:ind w:firstLineChars="200" w:firstLine="420"/>
              <w:rPr>
                <w:rFonts w:ascii="仿宋" w:eastAsia="仿宋" w:hAnsi="仿宋" w:hint="eastAsia"/>
                <w:szCs w:val="21"/>
              </w:rPr>
            </w:pPr>
            <w:r>
              <w:rPr>
                <w:rFonts w:ascii="仿宋" w:eastAsia="仿宋" w:hAnsi="仿宋" w:hint="eastAsia"/>
                <w:szCs w:val="21"/>
              </w:rPr>
              <w:t>本课程倡导任务型、实践型、启发型教学模式，让学生在教师指导下，通过感知、体验、实践、参与和合作等形式，实现任务目标，感受成功，在企业管理与实践操作过程中形成积极的学习态度，提升营运管理与操作能力。同时通过案例分析、情境模拟、计划制定、角色扮演等活动项目来组织教学，在企业的营运管理与操作过程中加深对管理知识、技能的理解与运用，培养学生具备进一步学习企业专业课程的基础职业能力。</w:t>
            </w:r>
          </w:p>
        </w:tc>
        <w:tc>
          <w:tcPr>
            <w:tcW w:w="0" w:type="auto"/>
            <w:vAlign w:val="center"/>
          </w:tcPr>
          <w:p w14:paraId="58A0B226" w14:textId="77777777" w:rsidR="00CF51DA" w:rsidRDefault="002045A1">
            <w:pPr>
              <w:spacing w:line="240" w:lineRule="exact"/>
              <w:rPr>
                <w:rFonts w:ascii="仿宋" w:eastAsia="仿宋" w:hAnsi="仿宋" w:hint="eastAsia"/>
                <w:szCs w:val="21"/>
              </w:rPr>
            </w:pPr>
            <w:r>
              <w:rPr>
                <w:rFonts w:ascii="仿宋" w:eastAsia="仿宋" w:hAnsi="仿宋" w:hint="eastAsia"/>
                <w:szCs w:val="21"/>
              </w:rPr>
              <w:t>72</w:t>
            </w:r>
          </w:p>
        </w:tc>
      </w:tr>
    </w:tbl>
    <w:p w14:paraId="658A5912" w14:textId="77777777" w:rsidR="00CF51DA" w:rsidRDefault="00CF51DA">
      <w:pPr>
        <w:spacing w:line="360" w:lineRule="auto"/>
        <w:ind w:firstLineChars="250" w:firstLine="602"/>
        <w:rPr>
          <w:rFonts w:ascii="宋体" w:hAnsi="宋体" w:hint="eastAsia"/>
          <w:b/>
          <w:sz w:val="24"/>
        </w:rPr>
      </w:pPr>
    </w:p>
    <w:bookmarkEnd w:id="100"/>
    <w:p w14:paraId="2A308F07" w14:textId="0F9C18AF" w:rsidR="00CF51DA" w:rsidRDefault="00655E2F">
      <w:pPr>
        <w:spacing w:line="560" w:lineRule="exact"/>
        <w:rPr>
          <w:rFonts w:ascii="黑体" w:eastAsia="黑体" w:hAnsi="黑体" w:cs="黑体" w:hint="eastAsia"/>
          <w:bCs/>
          <w:sz w:val="32"/>
          <w:szCs w:val="32"/>
        </w:rPr>
      </w:pPr>
      <w:r>
        <w:rPr>
          <w:rFonts w:ascii="黑体" w:eastAsia="黑体" w:hAnsi="黑体" w:cs="黑体" w:hint="eastAsia"/>
          <w:bCs/>
          <w:sz w:val="32"/>
          <w:szCs w:val="32"/>
          <w:lang w:bidi="ar"/>
        </w:rPr>
        <w:t>九</w:t>
      </w:r>
      <w:r w:rsidR="002045A1">
        <w:rPr>
          <w:rFonts w:ascii="黑体" w:eastAsia="黑体" w:hAnsi="黑体" w:cs="黑体" w:hint="eastAsia"/>
          <w:bCs/>
          <w:sz w:val="32"/>
          <w:szCs w:val="32"/>
          <w:lang w:bidi="ar"/>
        </w:rPr>
        <w:t>、教学活动时间分配</w:t>
      </w:r>
      <w:r w:rsidR="002045A1">
        <w:rPr>
          <w:rFonts w:ascii="黑体" w:eastAsia="黑体" w:hAnsi="黑体" w:cs="黑体" w:hint="eastAsia"/>
          <w:bCs/>
          <w:sz w:val="32"/>
          <w:szCs w:val="32"/>
          <w:lang w:bidi="ar"/>
        </w:rPr>
        <w:t>及教学计划表</w:t>
      </w:r>
    </w:p>
    <w:p w14:paraId="23EBC827" w14:textId="77777777" w:rsidR="00CF51DA" w:rsidRDefault="002045A1">
      <w:pPr>
        <w:spacing w:line="560" w:lineRule="exact"/>
        <w:ind w:firstLineChars="200" w:firstLine="640"/>
        <w:rPr>
          <w:rFonts w:ascii="仿宋" w:eastAsia="仿宋" w:hAnsi="仿宋" w:cs="仿宋" w:hint="eastAsia"/>
          <w:color w:val="000000"/>
          <w:sz w:val="32"/>
          <w:szCs w:val="32"/>
        </w:rPr>
      </w:pPr>
      <w:r>
        <w:rPr>
          <w:rFonts w:ascii="仿宋" w:eastAsia="仿宋" w:hAnsi="仿宋" w:cs="仿宋" w:hint="eastAsia"/>
          <w:color w:val="000000"/>
          <w:sz w:val="32"/>
          <w:szCs w:val="32"/>
          <w:lang w:bidi="ar"/>
        </w:rPr>
        <w:t>每学年教学时间</w:t>
      </w:r>
      <w:r>
        <w:rPr>
          <w:rFonts w:ascii="仿宋" w:eastAsia="仿宋" w:hAnsi="仿宋" w:cs="仿宋" w:hint="eastAsia"/>
          <w:color w:val="000000"/>
          <w:sz w:val="32"/>
          <w:szCs w:val="32"/>
          <w:lang w:bidi="ar"/>
        </w:rPr>
        <w:t>为</w:t>
      </w:r>
      <w:r>
        <w:rPr>
          <w:rFonts w:ascii="仿宋" w:eastAsia="仿宋" w:hAnsi="仿宋" w:cs="仿宋" w:hint="eastAsia"/>
          <w:color w:val="000000"/>
          <w:sz w:val="32"/>
          <w:szCs w:val="32"/>
          <w:lang w:bidi="ar"/>
        </w:rPr>
        <w:t>41</w:t>
      </w:r>
      <w:r>
        <w:rPr>
          <w:rFonts w:ascii="仿宋" w:eastAsia="仿宋" w:hAnsi="仿宋" w:cs="仿宋" w:hint="eastAsia"/>
          <w:color w:val="000000"/>
          <w:sz w:val="32"/>
          <w:szCs w:val="32"/>
          <w:lang w:bidi="ar"/>
        </w:rPr>
        <w:t>周（含复习考试），周学时为</w:t>
      </w:r>
      <w:r>
        <w:rPr>
          <w:rFonts w:ascii="仿宋" w:eastAsia="仿宋" w:hAnsi="仿宋" w:cs="仿宋" w:hint="eastAsia"/>
          <w:color w:val="000000"/>
          <w:sz w:val="32"/>
          <w:szCs w:val="32"/>
          <w:lang w:bidi="ar"/>
        </w:rPr>
        <w:t>30</w:t>
      </w:r>
      <w:r>
        <w:rPr>
          <w:rFonts w:ascii="仿宋" w:eastAsia="仿宋" w:hAnsi="仿宋" w:cs="仿宋" w:hint="eastAsia"/>
          <w:color w:val="000000"/>
          <w:sz w:val="32"/>
          <w:szCs w:val="32"/>
          <w:lang w:bidi="ar"/>
        </w:rPr>
        <w:t>。</w:t>
      </w:r>
    </w:p>
    <w:tbl>
      <w:tblPr>
        <w:tblpPr w:leftFromText="180" w:rightFromText="180" w:vertAnchor="text" w:horzAnchor="page" w:tblpX="1470" w:tblpY="271"/>
        <w:tblOverlap w:val="never"/>
        <w:tblW w:w="90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9"/>
        <w:gridCol w:w="1978"/>
        <w:gridCol w:w="1302"/>
        <w:gridCol w:w="1651"/>
        <w:gridCol w:w="1651"/>
        <w:gridCol w:w="1186"/>
      </w:tblGrid>
      <w:tr w:rsidR="00CF51DA" w14:paraId="7605140F" w14:textId="77777777">
        <w:trPr>
          <w:trHeight w:val="1091"/>
        </w:trPr>
        <w:tc>
          <w:tcPr>
            <w:tcW w:w="1269" w:type="dxa"/>
            <w:tcBorders>
              <w:top w:val="single" w:sz="4" w:space="0" w:color="auto"/>
              <w:left w:val="single" w:sz="4" w:space="0" w:color="auto"/>
              <w:bottom w:val="single" w:sz="4" w:space="0" w:color="auto"/>
              <w:right w:val="single" w:sz="4" w:space="0" w:color="auto"/>
            </w:tcBorders>
            <w:vAlign w:val="center"/>
          </w:tcPr>
          <w:p w14:paraId="276A3F86"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学期</w:t>
            </w:r>
          </w:p>
        </w:tc>
        <w:tc>
          <w:tcPr>
            <w:tcW w:w="1978" w:type="dxa"/>
            <w:tcBorders>
              <w:top w:val="single" w:sz="4" w:space="0" w:color="auto"/>
              <w:left w:val="single" w:sz="4" w:space="0" w:color="auto"/>
              <w:bottom w:val="single" w:sz="4" w:space="0" w:color="auto"/>
              <w:right w:val="single" w:sz="4" w:space="0" w:color="auto"/>
            </w:tcBorders>
            <w:vAlign w:val="center"/>
          </w:tcPr>
          <w:p w14:paraId="3213AE1E" w14:textId="77777777" w:rsidR="00CF51DA" w:rsidRDefault="00CF51DA">
            <w:pPr>
              <w:spacing w:line="240" w:lineRule="exact"/>
              <w:jc w:val="center"/>
              <w:rPr>
                <w:rFonts w:ascii="仿宋" w:eastAsia="仿宋" w:hAnsi="仿宋" w:cs="宋体" w:hint="eastAsia"/>
                <w:color w:val="000000"/>
                <w:sz w:val="24"/>
              </w:rPr>
            </w:pPr>
          </w:p>
          <w:p w14:paraId="380B7A18"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入学教育、军训、岗前</w:t>
            </w:r>
          </w:p>
          <w:p w14:paraId="2B57CDF6"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教育</w:t>
            </w:r>
          </w:p>
        </w:tc>
        <w:tc>
          <w:tcPr>
            <w:tcW w:w="1302" w:type="dxa"/>
            <w:tcBorders>
              <w:top w:val="single" w:sz="4" w:space="0" w:color="auto"/>
              <w:left w:val="single" w:sz="4" w:space="0" w:color="auto"/>
              <w:bottom w:val="single" w:sz="4" w:space="0" w:color="auto"/>
              <w:right w:val="single" w:sz="4" w:space="0" w:color="auto"/>
            </w:tcBorders>
            <w:vAlign w:val="center"/>
          </w:tcPr>
          <w:p w14:paraId="6285336D"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课程教学</w:t>
            </w:r>
          </w:p>
        </w:tc>
        <w:tc>
          <w:tcPr>
            <w:tcW w:w="1651" w:type="dxa"/>
            <w:tcBorders>
              <w:top w:val="single" w:sz="4" w:space="0" w:color="auto"/>
              <w:left w:val="single" w:sz="4" w:space="0" w:color="auto"/>
              <w:bottom w:val="single" w:sz="4" w:space="0" w:color="auto"/>
              <w:right w:val="single" w:sz="4" w:space="0" w:color="auto"/>
            </w:tcBorders>
          </w:tcPr>
          <w:p w14:paraId="2B12CD5E" w14:textId="77777777" w:rsidR="00CF51DA" w:rsidRDefault="00CF51DA">
            <w:pPr>
              <w:spacing w:line="240" w:lineRule="exact"/>
              <w:jc w:val="center"/>
              <w:rPr>
                <w:rFonts w:ascii="仿宋" w:eastAsia="仿宋" w:hAnsi="仿宋" w:cs="宋体" w:hint="eastAsia"/>
                <w:color w:val="000000"/>
                <w:sz w:val="24"/>
              </w:rPr>
            </w:pPr>
          </w:p>
          <w:p w14:paraId="0B5D50CA"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岗位实习</w:t>
            </w:r>
          </w:p>
        </w:tc>
        <w:tc>
          <w:tcPr>
            <w:tcW w:w="1651" w:type="dxa"/>
            <w:tcBorders>
              <w:top w:val="single" w:sz="4" w:space="0" w:color="auto"/>
              <w:left w:val="single" w:sz="4" w:space="0" w:color="auto"/>
              <w:bottom w:val="single" w:sz="4" w:space="0" w:color="auto"/>
              <w:right w:val="single" w:sz="4" w:space="0" w:color="auto"/>
            </w:tcBorders>
            <w:vAlign w:val="center"/>
          </w:tcPr>
          <w:p w14:paraId="15F10D5B"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复习考试</w:t>
            </w:r>
          </w:p>
          <w:p w14:paraId="5B9A29D5"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或机动</w:t>
            </w:r>
          </w:p>
        </w:tc>
        <w:tc>
          <w:tcPr>
            <w:tcW w:w="1186" w:type="dxa"/>
            <w:tcBorders>
              <w:top w:val="single" w:sz="4" w:space="0" w:color="auto"/>
              <w:left w:val="single" w:sz="4" w:space="0" w:color="auto"/>
              <w:bottom w:val="single" w:sz="4" w:space="0" w:color="auto"/>
              <w:right w:val="single" w:sz="4" w:space="0" w:color="auto"/>
            </w:tcBorders>
            <w:vAlign w:val="center"/>
          </w:tcPr>
          <w:p w14:paraId="4443BF0C"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合计</w:t>
            </w:r>
          </w:p>
        </w:tc>
      </w:tr>
      <w:tr w:rsidR="00CF51DA" w14:paraId="26F7E059" w14:textId="77777777">
        <w:trPr>
          <w:trHeight w:val="711"/>
        </w:trPr>
        <w:tc>
          <w:tcPr>
            <w:tcW w:w="1269" w:type="dxa"/>
            <w:tcBorders>
              <w:top w:val="single" w:sz="4" w:space="0" w:color="auto"/>
              <w:left w:val="single" w:sz="4" w:space="0" w:color="auto"/>
              <w:bottom w:val="single" w:sz="4" w:space="0" w:color="auto"/>
              <w:right w:val="single" w:sz="4" w:space="0" w:color="auto"/>
            </w:tcBorders>
            <w:vAlign w:val="center"/>
          </w:tcPr>
          <w:p w14:paraId="3BDF8873" w14:textId="77777777" w:rsidR="00CF51DA" w:rsidRDefault="002045A1">
            <w:pPr>
              <w:spacing w:line="240" w:lineRule="exact"/>
              <w:jc w:val="center"/>
              <w:rPr>
                <w:rFonts w:ascii="仿宋" w:eastAsia="仿宋" w:hAnsi="仿宋" w:cs="宋体" w:hint="eastAsia"/>
                <w:color w:val="000000"/>
                <w:sz w:val="24"/>
              </w:rPr>
            </w:pPr>
            <w:proofErr w:type="gramStart"/>
            <w:r>
              <w:rPr>
                <w:rFonts w:ascii="仿宋" w:eastAsia="仿宋" w:hAnsi="仿宋" w:cs="宋体" w:hint="eastAsia"/>
                <w:color w:val="000000"/>
                <w:sz w:val="24"/>
              </w:rPr>
              <w:lastRenderedPageBreak/>
              <w:t>一</w:t>
            </w:r>
            <w:proofErr w:type="gramEnd"/>
          </w:p>
        </w:tc>
        <w:tc>
          <w:tcPr>
            <w:tcW w:w="1978" w:type="dxa"/>
            <w:tcBorders>
              <w:top w:val="single" w:sz="4" w:space="0" w:color="auto"/>
              <w:left w:val="single" w:sz="4" w:space="0" w:color="auto"/>
              <w:bottom w:val="single" w:sz="4" w:space="0" w:color="auto"/>
              <w:right w:val="single" w:sz="4" w:space="0" w:color="auto"/>
            </w:tcBorders>
            <w:vAlign w:val="center"/>
          </w:tcPr>
          <w:p w14:paraId="09826724"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2</w:t>
            </w:r>
          </w:p>
        </w:tc>
        <w:tc>
          <w:tcPr>
            <w:tcW w:w="1302" w:type="dxa"/>
            <w:tcBorders>
              <w:top w:val="single" w:sz="4" w:space="0" w:color="auto"/>
              <w:left w:val="single" w:sz="4" w:space="0" w:color="auto"/>
              <w:bottom w:val="single" w:sz="4" w:space="0" w:color="auto"/>
              <w:right w:val="single" w:sz="4" w:space="0" w:color="auto"/>
            </w:tcBorders>
            <w:vAlign w:val="center"/>
          </w:tcPr>
          <w:p w14:paraId="6ABB8EDE"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18</w:t>
            </w:r>
          </w:p>
        </w:tc>
        <w:tc>
          <w:tcPr>
            <w:tcW w:w="1651" w:type="dxa"/>
            <w:tcBorders>
              <w:top w:val="single" w:sz="4" w:space="0" w:color="auto"/>
              <w:left w:val="single" w:sz="4" w:space="0" w:color="auto"/>
              <w:bottom w:val="single" w:sz="4" w:space="0" w:color="auto"/>
              <w:right w:val="single" w:sz="4" w:space="0" w:color="auto"/>
            </w:tcBorders>
          </w:tcPr>
          <w:p w14:paraId="3864BCBB" w14:textId="77777777" w:rsidR="00CF51DA" w:rsidRDefault="00CF51DA">
            <w:pPr>
              <w:spacing w:line="240" w:lineRule="exact"/>
              <w:jc w:val="center"/>
              <w:rPr>
                <w:rFonts w:ascii="仿宋" w:eastAsia="仿宋" w:hAnsi="仿宋" w:cs="宋体" w:hint="eastAsia"/>
                <w:color w:val="000000"/>
                <w:sz w:val="24"/>
              </w:rPr>
            </w:pPr>
          </w:p>
        </w:tc>
        <w:tc>
          <w:tcPr>
            <w:tcW w:w="1651" w:type="dxa"/>
            <w:tcBorders>
              <w:top w:val="single" w:sz="4" w:space="0" w:color="auto"/>
              <w:left w:val="single" w:sz="4" w:space="0" w:color="auto"/>
              <w:bottom w:val="single" w:sz="4" w:space="0" w:color="auto"/>
              <w:right w:val="single" w:sz="4" w:space="0" w:color="auto"/>
            </w:tcBorders>
            <w:vAlign w:val="center"/>
          </w:tcPr>
          <w:p w14:paraId="0BA922DC"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1</w:t>
            </w:r>
          </w:p>
        </w:tc>
        <w:tc>
          <w:tcPr>
            <w:tcW w:w="1186" w:type="dxa"/>
            <w:vMerge w:val="restart"/>
            <w:tcBorders>
              <w:top w:val="single" w:sz="4" w:space="0" w:color="auto"/>
              <w:left w:val="single" w:sz="4" w:space="0" w:color="auto"/>
              <w:bottom w:val="single" w:sz="4" w:space="0" w:color="auto"/>
              <w:right w:val="single" w:sz="4" w:space="0" w:color="auto"/>
            </w:tcBorders>
            <w:vAlign w:val="center"/>
          </w:tcPr>
          <w:p w14:paraId="72AB0BFD"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41</w:t>
            </w:r>
          </w:p>
        </w:tc>
      </w:tr>
      <w:tr w:rsidR="00CF51DA" w14:paraId="68B5B817" w14:textId="77777777">
        <w:trPr>
          <w:trHeight w:val="745"/>
        </w:trPr>
        <w:tc>
          <w:tcPr>
            <w:tcW w:w="1269" w:type="dxa"/>
            <w:tcBorders>
              <w:top w:val="single" w:sz="4" w:space="0" w:color="auto"/>
              <w:left w:val="single" w:sz="4" w:space="0" w:color="auto"/>
              <w:bottom w:val="single" w:sz="4" w:space="0" w:color="auto"/>
              <w:right w:val="single" w:sz="4" w:space="0" w:color="auto"/>
            </w:tcBorders>
            <w:vAlign w:val="center"/>
          </w:tcPr>
          <w:p w14:paraId="0E667E7E"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二</w:t>
            </w:r>
          </w:p>
        </w:tc>
        <w:tc>
          <w:tcPr>
            <w:tcW w:w="1978" w:type="dxa"/>
            <w:tcBorders>
              <w:top w:val="single" w:sz="4" w:space="0" w:color="auto"/>
              <w:left w:val="single" w:sz="4" w:space="0" w:color="auto"/>
              <w:bottom w:val="single" w:sz="4" w:space="0" w:color="auto"/>
              <w:right w:val="single" w:sz="4" w:space="0" w:color="auto"/>
            </w:tcBorders>
            <w:vAlign w:val="center"/>
          </w:tcPr>
          <w:p w14:paraId="0D0F582E" w14:textId="77777777" w:rsidR="00CF51DA" w:rsidRDefault="00CF51DA">
            <w:pPr>
              <w:spacing w:line="240" w:lineRule="exact"/>
              <w:jc w:val="center"/>
              <w:rPr>
                <w:rFonts w:ascii="仿宋" w:eastAsia="仿宋" w:hAnsi="仿宋" w:cs="宋体" w:hint="eastAsia"/>
                <w:sz w:val="24"/>
              </w:rPr>
            </w:pPr>
          </w:p>
        </w:tc>
        <w:tc>
          <w:tcPr>
            <w:tcW w:w="1302" w:type="dxa"/>
            <w:tcBorders>
              <w:top w:val="single" w:sz="4" w:space="0" w:color="auto"/>
              <w:left w:val="single" w:sz="4" w:space="0" w:color="auto"/>
              <w:bottom w:val="single" w:sz="4" w:space="0" w:color="auto"/>
              <w:right w:val="single" w:sz="4" w:space="0" w:color="auto"/>
            </w:tcBorders>
            <w:vAlign w:val="center"/>
          </w:tcPr>
          <w:p w14:paraId="20B69D3A"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18</w:t>
            </w:r>
          </w:p>
        </w:tc>
        <w:tc>
          <w:tcPr>
            <w:tcW w:w="1651" w:type="dxa"/>
            <w:tcBorders>
              <w:top w:val="single" w:sz="4" w:space="0" w:color="auto"/>
              <w:left w:val="single" w:sz="4" w:space="0" w:color="auto"/>
              <w:bottom w:val="single" w:sz="4" w:space="0" w:color="auto"/>
              <w:right w:val="single" w:sz="4" w:space="0" w:color="auto"/>
            </w:tcBorders>
          </w:tcPr>
          <w:p w14:paraId="18BA7C9C" w14:textId="77777777" w:rsidR="00CF51DA" w:rsidRDefault="00CF51DA">
            <w:pPr>
              <w:spacing w:line="240" w:lineRule="exact"/>
              <w:jc w:val="center"/>
              <w:rPr>
                <w:rFonts w:ascii="仿宋" w:eastAsia="仿宋" w:hAnsi="仿宋" w:cs="宋体" w:hint="eastAsia"/>
                <w:color w:val="000000"/>
                <w:sz w:val="24"/>
              </w:rPr>
            </w:pPr>
          </w:p>
        </w:tc>
        <w:tc>
          <w:tcPr>
            <w:tcW w:w="1651" w:type="dxa"/>
            <w:tcBorders>
              <w:top w:val="single" w:sz="4" w:space="0" w:color="auto"/>
              <w:left w:val="single" w:sz="4" w:space="0" w:color="auto"/>
              <w:bottom w:val="single" w:sz="4" w:space="0" w:color="auto"/>
              <w:right w:val="single" w:sz="4" w:space="0" w:color="auto"/>
            </w:tcBorders>
            <w:vAlign w:val="center"/>
          </w:tcPr>
          <w:p w14:paraId="454B2B89"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2</w:t>
            </w:r>
          </w:p>
        </w:tc>
        <w:tc>
          <w:tcPr>
            <w:tcW w:w="1186" w:type="dxa"/>
            <w:vMerge/>
            <w:tcBorders>
              <w:top w:val="single" w:sz="4" w:space="0" w:color="auto"/>
              <w:left w:val="single" w:sz="4" w:space="0" w:color="auto"/>
              <w:bottom w:val="single" w:sz="4" w:space="0" w:color="auto"/>
              <w:right w:val="single" w:sz="4" w:space="0" w:color="auto"/>
            </w:tcBorders>
            <w:vAlign w:val="center"/>
          </w:tcPr>
          <w:p w14:paraId="6FD20FD1" w14:textId="77777777" w:rsidR="00CF51DA" w:rsidRDefault="00CF51DA">
            <w:pPr>
              <w:spacing w:line="240" w:lineRule="exact"/>
              <w:rPr>
                <w:rFonts w:ascii="仿宋" w:eastAsia="仿宋" w:hAnsi="仿宋" w:cs="宋体" w:hint="eastAsia"/>
                <w:color w:val="000000"/>
                <w:sz w:val="24"/>
              </w:rPr>
            </w:pPr>
          </w:p>
        </w:tc>
      </w:tr>
      <w:tr w:rsidR="00CF51DA" w14:paraId="589BBFA5" w14:textId="77777777">
        <w:trPr>
          <w:trHeight w:val="711"/>
        </w:trPr>
        <w:tc>
          <w:tcPr>
            <w:tcW w:w="1269" w:type="dxa"/>
            <w:tcBorders>
              <w:top w:val="single" w:sz="4" w:space="0" w:color="auto"/>
              <w:left w:val="single" w:sz="4" w:space="0" w:color="auto"/>
              <w:bottom w:val="single" w:sz="4" w:space="0" w:color="auto"/>
              <w:right w:val="single" w:sz="4" w:space="0" w:color="auto"/>
            </w:tcBorders>
            <w:vAlign w:val="center"/>
          </w:tcPr>
          <w:p w14:paraId="1E642B3D"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三</w:t>
            </w:r>
          </w:p>
        </w:tc>
        <w:tc>
          <w:tcPr>
            <w:tcW w:w="1978" w:type="dxa"/>
            <w:tcBorders>
              <w:top w:val="single" w:sz="4" w:space="0" w:color="auto"/>
              <w:left w:val="single" w:sz="4" w:space="0" w:color="auto"/>
              <w:bottom w:val="single" w:sz="4" w:space="0" w:color="auto"/>
              <w:right w:val="single" w:sz="4" w:space="0" w:color="auto"/>
            </w:tcBorders>
            <w:vAlign w:val="center"/>
          </w:tcPr>
          <w:p w14:paraId="03DB97AF" w14:textId="77777777" w:rsidR="00CF51DA" w:rsidRDefault="00CF51DA">
            <w:pPr>
              <w:spacing w:line="240" w:lineRule="exact"/>
              <w:jc w:val="center"/>
              <w:rPr>
                <w:rFonts w:ascii="仿宋" w:eastAsia="仿宋" w:hAnsi="仿宋" w:cs="宋体" w:hint="eastAsia"/>
                <w:sz w:val="24"/>
              </w:rPr>
            </w:pPr>
          </w:p>
        </w:tc>
        <w:tc>
          <w:tcPr>
            <w:tcW w:w="1302" w:type="dxa"/>
            <w:tcBorders>
              <w:top w:val="single" w:sz="4" w:space="0" w:color="auto"/>
              <w:left w:val="single" w:sz="4" w:space="0" w:color="auto"/>
              <w:bottom w:val="single" w:sz="4" w:space="0" w:color="auto"/>
              <w:right w:val="single" w:sz="4" w:space="0" w:color="auto"/>
            </w:tcBorders>
            <w:vAlign w:val="center"/>
          </w:tcPr>
          <w:p w14:paraId="1A56C3DB"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18</w:t>
            </w:r>
          </w:p>
        </w:tc>
        <w:tc>
          <w:tcPr>
            <w:tcW w:w="1651" w:type="dxa"/>
            <w:tcBorders>
              <w:top w:val="single" w:sz="4" w:space="0" w:color="auto"/>
              <w:left w:val="single" w:sz="4" w:space="0" w:color="auto"/>
              <w:bottom w:val="single" w:sz="4" w:space="0" w:color="auto"/>
              <w:right w:val="single" w:sz="4" w:space="0" w:color="auto"/>
            </w:tcBorders>
          </w:tcPr>
          <w:p w14:paraId="0DA473A4" w14:textId="77777777" w:rsidR="00CF51DA" w:rsidRDefault="00CF51DA">
            <w:pPr>
              <w:spacing w:line="240" w:lineRule="exact"/>
              <w:jc w:val="center"/>
              <w:rPr>
                <w:rFonts w:ascii="仿宋" w:eastAsia="仿宋" w:hAnsi="仿宋" w:cs="宋体" w:hint="eastAsia"/>
                <w:color w:val="000000"/>
                <w:sz w:val="24"/>
              </w:rPr>
            </w:pPr>
          </w:p>
        </w:tc>
        <w:tc>
          <w:tcPr>
            <w:tcW w:w="1651" w:type="dxa"/>
            <w:tcBorders>
              <w:top w:val="single" w:sz="4" w:space="0" w:color="auto"/>
              <w:left w:val="single" w:sz="4" w:space="0" w:color="auto"/>
              <w:bottom w:val="single" w:sz="4" w:space="0" w:color="auto"/>
              <w:right w:val="single" w:sz="4" w:space="0" w:color="auto"/>
            </w:tcBorders>
            <w:vAlign w:val="center"/>
          </w:tcPr>
          <w:p w14:paraId="78F50E33"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3</w:t>
            </w:r>
          </w:p>
        </w:tc>
        <w:tc>
          <w:tcPr>
            <w:tcW w:w="1186" w:type="dxa"/>
            <w:vMerge w:val="restart"/>
            <w:tcBorders>
              <w:top w:val="single" w:sz="4" w:space="0" w:color="auto"/>
              <w:left w:val="single" w:sz="4" w:space="0" w:color="auto"/>
              <w:bottom w:val="single" w:sz="4" w:space="0" w:color="auto"/>
              <w:right w:val="single" w:sz="4" w:space="0" w:color="auto"/>
            </w:tcBorders>
            <w:vAlign w:val="center"/>
          </w:tcPr>
          <w:p w14:paraId="6C2EC07F"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41</w:t>
            </w:r>
          </w:p>
        </w:tc>
      </w:tr>
      <w:tr w:rsidR="00CF51DA" w14:paraId="4404DA9E" w14:textId="77777777">
        <w:trPr>
          <w:trHeight w:val="745"/>
        </w:trPr>
        <w:tc>
          <w:tcPr>
            <w:tcW w:w="1269" w:type="dxa"/>
            <w:tcBorders>
              <w:top w:val="single" w:sz="4" w:space="0" w:color="auto"/>
              <w:left w:val="single" w:sz="4" w:space="0" w:color="auto"/>
              <w:bottom w:val="single" w:sz="4" w:space="0" w:color="auto"/>
              <w:right w:val="single" w:sz="4" w:space="0" w:color="auto"/>
            </w:tcBorders>
            <w:vAlign w:val="center"/>
          </w:tcPr>
          <w:p w14:paraId="6A14125A"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四</w:t>
            </w:r>
          </w:p>
        </w:tc>
        <w:tc>
          <w:tcPr>
            <w:tcW w:w="1978" w:type="dxa"/>
            <w:tcBorders>
              <w:top w:val="single" w:sz="4" w:space="0" w:color="auto"/>
              <w:left w:val="single" w:sz="4" w:space="0" w:color="auto"/>
              <w:bottom w:val="single" w:sz="4" w:space="0" w:color="auto"/>
              <w:right w:val="single" w:sz="4" w:space="0" w:color="auto"/>
            </w:tcBorders>
            <w:vAlign w:val="center"/>
          </w:tcPr>
          <w:p w14:paraId="1F10F8BD" w14:textId="77777777" w:rsidR="00CF51DA" w:rsidRDefault="00CF51DA">
            <w:pPr>
              <w:spacing w:line="240" w:lineRule="exact"/>
              <w:jc w:val="center"/>
              <w:rPr>
                <w:rFonts w:ascii="仿宋" w:eastAsia="仿宋" w:hAnsi="仿宋" w:cs="宋体" w:hint="eastAsia"/>
                <w:color w:val="000000"/>
                <w:sz w:val="24"/>
              </w:rPr>
            </w:pPr>
          </w:p>
        </w:tc>
        <w:tc>
          <w:tcPr>
            <w:tcW w:w="1302" w:type="dxa"/>
            <w:tcBorders>
              <w:top w:val="single" w:sz="4" w:space="0" w:color="auto"/>
              <w:left w:val="single" w:sz="4" w:space="0" w:color="auto"/>
              <w:bottom w:val="single" w:sz="4" w:space="0" w:color="auto"/>
              <w:right w:val="single" w:sz="4" w:space="0" w:color="auto"/>
            </w:tcBorders>
            <w:vAlign w:val="center"/>
          </w:tcPr>
          <w:p w14:paraId="69232FAB"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18</w:t>
            </w:r>
          </w:p>
        </w:tc>
        <w:tc>
          <w:tcPr>
            <w:tcW w:w="1651" w:type="dxa"/>
            <w:tcBorders>
              <w:top w:val="single" w:sz="4" w:space="0" w:color="auto"/>
              <w:left w:val="single" w:sz="4" w:space="0" w:color="auto"/>
              <w:bottom w:val="single" w:sz="4" w:space="0" w:color="auto"/>
              <w:right w:val="single" w:sz="4" w:space="0" w:color="auto"/>
            </w:tcBorders>
          </w:tcPr>
          <w:p w14:paraId="05E89821" w14:textId="77777777" w:rsidR="00CF51DA" w:rsidRDefault="00CF51DA">
            <w:pPr>
              <w:spacing w:line="240" w:lineRule="exact"/>
              <w:jc w:val="center"/>
              <w:rPr>
                <w:rFonts w:ascii="仿宋" w:eastAsia="仿宋" w:hAnsi="仿宋" w:cs="宋体" w:hint="eastAsia"/>
                <w:color w:val="000000"/>
                <w:sz w:val="24"/>
              </w:rPr>
            </w:pPr>
          </w:p>
        </w:tc>
        <w:tc>
          <w:tcPr>
            <w:tcW w:w="1651" w:type="dxa"/>
            <w:tcBorders>
              <w:top w:val="single" w:sz="4" w:space="0" w:color="auto"/>
              <w:left w:val="single" w:sz="4" w:space="0" w:color="auto"/>
              <w:bottom w:val="single" w:sz="4" w:space="0" w:color="auto"/>
              <w:right w:val="single" w:sz="4" w:space="0" w:color="auto"/>
            </w:tcBorders>
            <w:vAlign w:val="center"/>
          </w:tcPr>
          <w:p w14:paraId="4720D7C5"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2</w:t>
            </w:r>
          </w:p>
        </w:tc>
        <w:tc>
          <w:tcPr>
            <w:tcW w:w="1186" w:type="dxa"/>
            <w:vMerge/>
            <w:tcBorders>
              <w:top w:val="single" w:sz="4" w:space="0" w:color="auto"/>
              <w:left w:val="single" w:sz="4" w:space="0" w:color="auto"/>
              <w:bottom w:val="single" w:sz="4" w:space="0" w:color="auto"/>
              <w:right w:val="single" w:sz="4" w:space="0" w:color="auto"/>
            </w:tcBorders>
            <w:vAlign w:val="center"/>
          </w:tcPr>
          <w:p w14:paraId="520279BB" w14:textId="77777777" w:rsidR="00CF51DA" w:rsidRDefault="00CF51DA">
            <w:pPr>
              <w:spacing w:line="240" w:lineRule="exact"/>
              <w:rPr>
                <w:rFonts w:ascii="仿宋" w:eastAsia="仿宋" w:hAnsi="仿宋" w:cs="宋体" w:hint="eastAsia"/>
                <w:color w:val="000000"/>
                <w:sz w:val="24"/>
              </w:rPr>
            </w:pPr>
          </w:p>
        </w:tc>
      </w:tr>
      <w:tr w:rsidR="00CF51DA" w14:paraId="27BFA92E" w14:textId="77777777">
        <w:trPr>
          <w:trHeight w:val="859"/>
        </w:trPr>
        <w:tc>
          <w:tcPr>
            <w:tcW w:w="1269" w:type="dxa"/>
            <w:tcBorders>
              <w:top w:val="single" w:sz="4" w:space="0" w:color="auto"/>
              <w:left w:val="single" w:sz="4" w:space="0" w:color="auto"/>
              <w:bottom w:val="single" w:sz="4" w:space="0" w:color="auto"/>
              <w:right w:val="single" w:sz="4" w:space="0" w:color="auto"/>
            </w:tcBorders>
            <w:vAlign w:val="center"/>
          </w:tcPr>
          <w:p w14:paraId="0943B785"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五</w:t>
            </w:r>
          </w:p>
        </w:tc>
        <w:tc>
          <w:tcPr>
            <w:tcW w:w="1978" w:type="dxa"/>
            <w:tcBorders>
              <w:top w:val="single" w:sz="4" w:space="0" w:color="auto"/>
              <w:left w:val="single" w:sz="4" w:space="0" w:color="auto"/>
              <w:bottom w:val="single" w:sz="4" w:space="0" w:color="auto"/>
              <w:right w:val="single" w:sz="4" w:space="0" w:color="auto"/>
            </w:tcBorders>
            <w:vAlign w:val="center"/>
          </w:tcPr>
          <w:p w14:paraId="05E40DCF" w14:textId="77777777" w:rsidR="00CF51DA" w:rsidRDefault="002045A1">
            <w:pPr>
              <w:spacing w:line="240" w:lineRule="exact"/>
              <w:jc w:val="center"/>
              <w:rPr>
                <w:rFonts w:ascii="仿宋" w:eastAsia="仿宋" w:hAnsi="仿宋" w:cs="宋体" w:hint="eastAsia"/>
                <w:sz w:val="24"/>
              </w:rPr>
            </w:pPr>
            <w:r>
              <w:rPr>
                <w:rFonts w:ascii="仿宋" w:eastAsia="仿宋" w:hAnsi="仿宋" w:cs="宋体" w:hint="eastAsia"/>
                <w:sz w:val="24"/>
              </w:rPr>
              <w:t>1</w:t>
            </w:r>
          </w:p>
        </w:tc>
        <w:tc>
          <w:tcPr>
            <w:tcW w:w="1302" w:type="dxa"/>
            <w:tcBorders>
              <w:top w:val="single" w:sz="4" w:space="0" w:color="auto"/>
              <w:left w:val="single" w:sz="4" w:space="0" w:color="auto"/>
              <w:bottom w:val="single" w:sz="4" w:space="0" w:color="auto"/>
              <w:right w:val="single" w:sz="4" w:space="0" w:color="auto"/>
            </w:tcBorders>
            <w:vAlign w:val="center"/>
          </w:tcPr>
          <w:p w14:paraId="18F28349" w14:textId="77777777" w:rsidR="00CF51DA" w:rsidRDefault="002045A1">
            <w:pPr>
              <w:spacing w:line="240" w:lineRule="exact"/>
              <w:jc w:val="center"/>
              <w:rPr>
                <w:rFonts w:ascii="仿宋" w:eastAsia="仿宋" w:hAnsi="仿宋" w:cs="宋体" w:hint="eastAsia"/>
                <w:sz w:val="24"/>
              </w:rPr>
            </w:pPr>
            <w:r>
              <w:rPr>
                <w:rFonts w:ascii="仿宋" w:eastAsia="仿宋" w:hAnsi="仿宋" w:cs="宋体" w:hint="eastAsia"/>
                <w:sz w:val="24"/>
              </w:rPr>
              <w:t>18</w:t>
            </w:r>
          </w:p>
        </w:tc>
        <w:tc>
          <w:tcPr>
            <w:tcW w:w="1651" w:type="dxa"/>
            <w:tcBorders>
              <w:top w:val="single" w:sz="4" w:space="0" w:color="auto"/>
              <w:left w:val="single" w:sz="4" w:space="0" w:color="auto"/>
              <w:bottom w:val="single" w:sz="4" w:space="0" w:color="auto"/>
              <w:right w:val="single" w:sz="4" w:space="0" w:color="auto"/>
            </w:tcBorders>
          </w:tcPr>
          <w:p w14:paraId="2AA34D21" w14:textId="77777777" w:rsidR="00CF51DA" w:rsidRDefault="00CF51DA">
            <w:pPr>
              <w:spacing w:line="240" w:lineRule="exact"/>
              <w:jc w:val="center"/>
              <w:rPr>
                <w:rFonts w:ascii="仿宋" w:eastAsia="仿宋" w:hAnsi="仿宋" w:cs="宋体" w:hint="eastAsia"/>
                <w:sz w:val="24"/>
              </w:rPr>
            </w:pPr>
          </w:p>
          <w:p w14:paraId="55D2BB03" w14:textId="77777777" w:rsidR="00CF51DA" w:rsidRDefault="00CF51DA">
            <w:pPr>
              <w:spacing w:line="240" w:lineRule="exact"/>
              <w:jc w:val="center"/>
              <w:rPr>
                <w:rFonts w:ascii="仿宋" w:eastAsia="仿宋" w:hAnsi="仿宋" w:cs="宋体" w:hint="eastAsia"/>
                <w:sz w:val="24"/>
              </w:rPr>
            </w:pPr>
          </w:p>
        </w:tc>
        <w:tc>
          <w:tcPr>
            <w:tcW w:w="1651" w:type="dxa"/>
            <w:tcBorders>
              <w:top w:val="single" w:sz="4" w:space="0" w:color="auto"/>
              <w:left w:val="single" w:sz="4" w:space="0" w:color="auto"/>
              <w:bottom w:val="single" w:sz="4" w:space="0" w:color="auto"/>
              <w:right w:val="single" w:sz="4" w:space="0" w:color="auto"/>
            </w:tcBorders>
            <w:vAlign w:val="center"/>
          </w:tcPr>
          <w:p w14:paraId="105D3BA2" w14:textId="77777777" w:rsidR="00CF51DA" w:rsidRDefault="002045A1">
            <w:pPr>
              <w:spacing w:line="240" w:lineRule="exact"/>
              <w:jc w:val="center"/>
              <w:rPr>
                <w:rFonts w:ascii="仿宋" w:eastAsia="仿宋" w:hAnsi="仿宋" w:cs="宋体" w:hint="eastAsia"/>
                <w:sz w:val="24"/>
              </w:rPr>
            </w:pPr>
            <w:r>
              <w:rPr>
                <w:rFonts w:ascii="仿宋" w:eastAsia="仿宋" w:hAnsi="仿宋" w:cs="宋体" w:hint="eastAsia"/>
                <w:sz w:val="24"/>
              </w:rPr>
              <w:t>2</w:t>
            </w:r>
          </w:p>
        </w:tc>
        <w:tc>
          <w:tcPr>
            <w:tcW w:w="1186" w:type="dxa"/>
            <w:vMerge w:val="restart"/>
            <w:tcBorders>
              <w:top w:val="single" w:sz="4" w:space="0" w:color="auto"/>
              <w:left w:val="single" w:sz="4" w:space="0" w:color="auto"/>
              <w:bottom w:val="single" w:sz="4" w:space="0" w:color="auto"/>
              <w:right w:val="single" w:sz="4" w:space="0" w:color="auto"/>
            </w:tcBorders>
            <w:vAlign w:val="center"/>
          </w:tcPr>
          <w:p w14:paraId="63C56BA6"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41</w:t>
            </w:r>
          </w:p>
        </w:tc>
      </w:tr>
      <w:tr w:rsidR="00CF51DA" w14:paraId="75ACA855" w14:textId="77777777">
        <w:trPr>
          <w:trHeight w:val="859"/>
        </w:trPr>
        <w:tc>
          <w:tcPr>
            <w:tcW w:w="1269" w:type="dxa"/>
            <w:tcBorders>
              <w:top w:val="single" w:sz="4" w:space="0" w:color="auto"/>
              <w:left w:val="single" w:sz="4" w:space="0" w:color="auto"/>
              <w:bottom w:val="single" w:sz="4" w:space="0" w:color="auto"/>
              <w:right w:val="single" w:sz="4" w:space="0" w:color="auto"/>
            </w:tcBorders>
            <w:vAlign w:val="center"/>
          </w:tcPr>
          <w:p w14:paraId="7ECA166F"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六</w:t>
            </w:r>
          </w:p>
        </w:tc>
        <w:tc>
          <w:tcPr>
            <w:tcW w:w="1978" w:type="dxa"/>
            <w:tcBorders>
              <w:top w:val="single" w:sz="4" w:space="0" w:color="auto"/>
              <w:left w:val="single" w:sz="4" w:space="0" w:color="auto"/>
              <w:bottom w:val="single" w:sz="4" w:space="0" w:color="auto"/>
              <w:right w:val="single" w:sz="4" w:space="0" w:color="auto"/>
            </w:tcBorders>
            <w:vAlign w:val="center"/>
          </w:tcPr>
          <w:p w14:paraId="29CBA087" w14:textId="77777777" w:rsidR="00CF51DA" w:rsidRDefault="002045A1">
            <w:pPr>
              <w:spacing w:line="240" w:lineRule="exact"/>
              <w:jc w:val="center"/>
              <w:rPr>
                <w:rFonts w:ascii="仿宋" w:eastAsia="仿宋" w:hAnsi="仿宋" w:cs="宋体" w:hint="eastAsia"/>
                <w:sz w:val="24"/>
              </w:rPr>
            </w:pPr>
            <w:r>
              <w:rPr>
                <w:rFonts w:ascii="仿宋" w:eastAsia="仿宋" w:hAnsi="仿宋" w:cs="宋体" w:hint="eastAsia"/>
                <w:sz w:val="24"/>
              </w:rPr>
              <w:t>1</w:t>
            </w:r>
          </w:p>
        </w:tc>
        <w:tc>
          <w:tcPr>
            <w:tcW w:w="1302" w:type="dxa"/>
            <w:tcBorders>
              <w:top w:val="single" w:sz="4" w:space="0" w:color="auto"/>
              <w:left w:val="single" w:sz="4" w:space="0" w:color="auto"/>
              <w:bottom w:val="single" w:sz="4" w:space="0" w:color="auto"/>
              <w:right w:val="single" w:sz="4" w:space="0" w:color="auto"/>
            </w:tcBorders>
            <w:vAlign w:val="center"/>
          </w:tcPr>
          <w:p w14:paraId="03DA2CCB" w14:textId="77777777" w:rsidR="00CF51DA" w:rsidRDefault="00CF51DA">
            <w:pPr>
              <w:spacing w:line="240" w:lineRule="exact"/>
              <w:jc w:val="center"/>
              <w:rPr>
                <w:rFonts w:ascii="仿宋" w:eastAsia="仿宋" w:hAnsi="仿宋" w:cs="宋体" w:hint="eastAsia"/>
                <w:sz w:val="24"/>
              </w:rPr>
            </w:pPr>
          </w:p>
        </w:tc>
        <w:tc>
          <w:tcPr>
            <w:tcW w:w="1651" w:type="dxa"/>
            <w:tcBorders>
              <w:top w:val="single" w:sz="4" w:space="0" w:color="auto"/>
              <w:left w:val="single" w:sz="4" w:space="0" w:color="auto"/>
              <w:bottom w:val="single" w:sz="4" w:space="0" w:color="auto"/>
              <w:right w:val="single" w:sz="4" w:space="0" w:color="auto"/>
            </w:tcBorders>
          </w:tcPr>
          <w:p w14:paraId="63F521BD" w14:textId="77777777" w:rsidR="00CF51DA" w:rsidRDefault="00CF51DA">
            <w:pPr>
              <w:spacing w:line="240" w:lineRule="exact"/>
              <w:jc w:val="center"/>
              <w:rPr>
                <w:rFonts w:ascii="仿宋" w:eastAsia="仿宋" w:hAnsi="仿宋" w:cs="宋体" w:hint="eastAsia"/>
                <w:sz w:val="24"/>
              </w:rPr>
            </w:pPr>
          </w:p>
          <w:p w14:paraId="4E1C4021" w14:textId="77777777" w:rsidR="00CF51DA" w:rsidRDefault="002045A1">
            <w:pPr>
              <w:spacing w:line="240" w:lineRule="exact"/>
              <w:jc w:val="center"/>
              <w:rPr>
                <w:rFonts w:ascii="仿宋" w:eastAsia="仿宋" w:hAnsi="仿宋" w:cs="宋体" w:hint="eastAsia"/>
                <w:sz w:val="24"/>
              </w:rPr>
            </w:pPr>
            <w:r>
              <w:rPr>
                <w:rFonts w:ascii="仿宋" w:eastAsia="仿宋" w:hAnsi="仿宋" w:cs="宋体" w:hint="eastAsia"/>
                <w:sz w:val="24"/>
              </w:rPr>
              <w:t>18</w:t>
            </w:r>
          </w:p>
        </w:tc>
        <w:tc>
          <w:tcPr>
            <w:tcW w:w="1651" w:type="dxa"/>
            <w:tcBorders>
              <w:top w:val="single" w:sz="4" w:space="0" w:color="auto"/>
              <w:left w:val="single" w:sz="4" w:space="0" w:color="auto"/>
              <w:bottom w:val="single" w:sz="4" w:space="0" w:color="auto"/>
              <w:right w:val="single" w:sz="4" w:space="0" w:color="auto"/>
            </w:tcBorders>
            <w:vAlign w:val="center"/>
          </w:tcPr>
          <w:p w14:paraId="2CD4FE1E" w14:textId="77777777" w:rsidR="00CF51DA" w:rsidRDefault="002045A1">
            <w:pPr>
              <w:spacing w:line="240" w:lineRule="exact"/>
              <w:jc w:val="center"/>
              <w:rPr>
                <w:rFonts w:ascii="仿宋" w:eastAsia="仿宋" w:hAnsi="仿宋" w:cs="宋体" w:hint="eastAsia"/>
                <w:sz w:val="24"/>
              </w:rPr>
            </w:pPr>
            <w:r>
              <w:rPr>
                <w:rFonts w:ascii="仿宋" w:eastAsia="仿宋" w:hAnsi="仿宋" w:cs="宋体" w:hint="eastAsia"/>
                <w:sz w:val="24"/>
              </w:rPr>
              <w:t>1</w:t>
            </w:r>
          </w:p>
        </w:tc>
        <w:tc>
          <w:tcPr>
            <w:tcW w:w="1186" w:type="dxa"/>
            <w:vMerge/>
            <w:tcBorders>
              <w:top w:val="single" w:sz="4" w:space="0" w:color="auto"/>
              <w:left w:val="single" w:sz="4" w:space="0" w:color="auto"/>
              <w:bottom w:val="single" w:sz="4" w:space="0" w:color="auto"/>
              <w:right w:val="single" w:sz="4" w:space="0" w:color="auto"/>
            </w:tcBorders>
            <w:vAlign w:val="center"/>
          </w:tcPr>
          <w:p w14:paraId="02258D5C" w14:textId="77777777" w:rsidR="00CF51DA" w:rsidRDefault="00CF51DA">
            <w:pPr>
              <w:spacing w:line="240" w:lineRule="exact"/>
              <w:rPr>
                <w:rFonts w:ascii="仿宋" w:eastAsia="仿宋" w:hAnsi="仿宋" w:cs="宋体" w:hint="eastAsia"/>
                <w:color w:val="000000"/>
                <w:sz w:val="24"/>
              </w:rPr>
            </w:pPr>
          </w:p>
        </w:tc>
      </w:tr>
      <w:tr w:rsidR="00CF51DA" w14:paraId="60E70474" w14:textId="77777777">
        <w:trPr>
          <w:trHeight w:val="869"/>
        </w:trPr>
        <w:tc>
          <w:tcPr>
            <w:tcW w:w="1269" w:type="dxa"/>
            <w:tcBorders>
              <w:top w:val="single" w:sz="4" w:space="0" w:color="auto"/>
              <w:left w:val="single" w:sz="4" w:space="0" w:color="auto"/>
              <w:bottom w:val="single" w:sz="4" w:space="0" w:color="auto"/>
              <w:right w:val="single" w:sz="4" w:space="0" w:color="auto"/>
            </w:tcBorders>
            <w:vAlign w:val="center"/>
          </w:tcPr>
          <w:p w14:paraId="7BC2C1A2"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合计</w:t>
            </w:r>
          </w:p>
        </w:tc>
        <w:tc>
          <w:tcPr>
            <w:tcW w:w="1978" w:type="dxa"/>
            <w:tcBorders>
              <w:top w:val="single" w:sz="4" w:space="0" w:color="auto"/>
              <w:left w:val="single" w:sz="4" w:space="0" w:color="auto"/>
              <w:bottom w:val="single" w:sz="4" w:space="0" w:color="auto"/>
              <w:right w:val="single" w:sz="4" w:space="0" w:color="auto"/>
            </w:tcBorders>
            <w:vAlign w:val="center"/>
          </w:tcPr>
          <w:p w14:paraId="798B6540"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4</w:t>
            </w:r>
          </w:p>
        </w:tc>
        <w:tc>
          <w:tcPr>
            <w:tcW w:w="1302" w:type="dxa"/>
            <w:tcBorders>
              <w:top w:val="single" w:sz="4" w:space="0" w:color="auto"/>
              <w:left w:val="single" w:sz="4" w:space="0" w:color="auto"/>
              <w:bottom w:val="single" w:sz="4" w:space="0" w:color="auto"/>
              <w:right w:val="single" w:sz="4" w:space="0" w:color="auto"/>
            </w:tcBorders>
            <w:vAlign w:val="center"/>
          </w:tcPr>
          <w:p w14:paraId="73B83CC3"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90</w:t>
            </w:r>
          </w:p>
        </w:tc>
        <w:tc>
          <w:tcPr>
            <w:tcW w:w="1651" w:type="dxa"/>
            <w:tcBorders>
              <w:top w:val="single" w:sz="4" w:space="0" w:color="auto"/>
              <w:left w:val="single" w:sz="4" w:space="0" w:color="auto"/>
              <w:bottom w:val="single" w:sz="4" w:space="0" w:color="auto"/>
              <w:right w:val="single" w:sz="4" w:space="0" w:color="auto"/>
            </w:tcBorders>
          </w:tcPr>
          <w:p w14:paraId="7DFFF00F" w14:textId="77777777" w:rsidR="00CF51DA" w:rsidRDefault="00CF51DA">
            <w:pPr>
              <w:spacing w:line="240" w:lineRule="exact"/>
              <w:rPr>
                <w:rFonts w:ascii="仿宋" w:eastAsia="仿宋" w:hAnsi="仿宋" w:cs="宋体" w:hint="eastAsia"/>
                <w:color w:val="000000"/>
                <w:sz w:val="24"/>
              </w:rPr>
            </w:pPr>
          </w:p>
          <w:p w14:paraId="5EA96CF4"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18</w:t>
            </w:r>
          </w:p>
        </w:tc>
        <w:tc>
          <w:tcPr>
            <w:tcW w:w="1651" w:type="dxa"/>
            <w:tcBorders>
              <w:top w:val="single" w:sz="4" w:space="0" w:color="auto"/>
              <w:left w:val="single" w:sz="4" w:space="0" w:color="auto"/>
              <w:bottom w:val="single" w:sz="4" w:space="0" w:color="auto"/>
              <w:right w:val="single" w:sz="4" w:space="0" w:color="auto"/>
            </w:tcBorders>
            <w:vAlign w:val="center"/>
          </w:tcPr>
          <w:p w14:paraId="24C5B013"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11</w:t>
            </w:r>
          </w:p>
        </w:tc>
        <w:tc>
          <w:tcPr>
            <w:tcW w:w="1186" w:type="dxa"/>
            <w:tcBorders>
              <w:top w:val="single" w:sz="4" w:space="0" w:color="auto"/>
              <w:left w:val="single" w:sz="4" w:space="0" w:color="auto"/>
              <w:bottom w:val="single" w:sz="4" w:space="0" w:color="auto"/>
              <w:right w:val="single" w:sz="4" w:space="0" w:color="auto"/>
            </w:tcBorders>
            <w:vAlign w:val="center"/>
          </w:tcPr>
          <w:p w14:paraId="4F007DCD" w14:textId="77777777" w:rsidR="00CF51DA" w:rsidRDefault="002045A1">
            <w:pPr>
              <w:spacing w:line="240" w:lineRule="exact"/>
              <w:jc w:val="center"/>
              <w:rPr>
                <w:rFonts w:ascii="仿宋" w:eastAsia="仿宋" w:hAnsi="仿宋" w:cs="宋体" w:hint="eastAsia"/>
                <w:color w:val="000000"/>
                <w:sz w:val="24"/>
              </w:rPr>
            </w:pPr>
            <w:r>
              <w:rPr>
                <w:rFonts w:ascii="仿宋" w:eastAsia="仿宋" w:hAnsi="仿宋" w:cs="宋体" w:hint="eastAsia"/>
                <w:color w:val="000000"/>
                <w:sz w:val="24"/>
              </w:rPr>
              <w:t>123</w:t>
            </w:r>
          </w:p>
        </w:tc>
      </w:tr>
    </w:tbl>
    <w:p w14:paraId="40F35755"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课程设置与教学</w:t>
      </w:r>
      <w:r>
        <w:rPr>
          <w:rFonts w:ascii="仿宋" w:eastAsia="仿宋" w:hAnsi="仿宋" w:hint="eastAsia"/>
          <w:sz w:val="32"/>
          <w:szCs w:val="32"/>
        </w:rPr>
        <w:t>计划</w:t>
      </w:r>
      <w:r>
        <w:rPr>
          <w:rFonts w:ascii="仿宋" w:eastAsia="仿宋" w:hAnsi="仿宋" w:hint="eastAsia"/>
          <w:sz w:val="32"/>
          <w:szCs w:val="32"/>
        </w:rPr>
        <w:t>表</w:t>
      </w:r>
    </w:p>
    <w:tbl>
      <w:tblPr>
        <w:tblW w:w="9525" w:type="dxa"/>
        <w:tblInd w:w="93" w:type="dxa"/>
        <w:tblLook w:val="04A0" w:firstRow="1" w:lastRow="0" w:firstColumn="1" w:lastColumn="0" w:noHBand="0" w:noVBand="1"/>
      </w:tblPr>
      <w:tblGrid>
        <w:gridCol w:w="675"/>
        <w:gridCol w:w="2430"/>
        <w:gridCol w:w="660"/>
        <w:gridCol w:w="660"/>
        <w:gridCol w:w="660"/>
        <w:gridCol w:w="660"/>
        <w:gridCol w:w="630"/>
        <w:gridCol w:w="630"/>
        <w:gridCol w:w="630"/>
        <w:gridCol w:w="630"/>
        <w:gridCol w:w="630"/>
        <w:gridCol w:w="630"/>
      </w:tblGrid>
      <w:tr w:rsidR="00CF51DA" w14:paraId="5547FD6F" w14:textId="77777777">
        <w:trPr>
          <w:trHeight w:val="300"/>
        </w:trPr>
        <w:tc>
          <w:tcPr>
            <w:tcW w:w="675" w:type="dxa"/>
            <w:vMerge w:val="restart"/>
            <w:tcBorders>
              <w:top w:val="single" w:sz="4" w:space="0" w:color="000000"/>
              <w:left w:val="single" w:sz="4" w:space="0" w:color="000000"/>
              <w:bottom w:val="single" w:sz="4" w:space="0" w:color="000000"/>
              <w:right w:val="single" w:sz="4" w:space="0" w:color="000000"/>
            </w:tcBorders>
            <w:vAlign w:val="center"/>
          </w:tcPr>
          <w:p w14:paraId="389425CC" w14:textId="77777777" w:rsidR="00CF51DA" w:rsidRDefault="002045A1">
            <w:pPr>
              <w:widowControl/>
              <w:jc w:val="center"/>
              <w:textAlignment w:val="center"/>
              <w:rPr>
                <w:rFonts w:ascii="仿宋" w:eastAsia="仿宋" w:hAnsi="仿宋" w:cs="仿宋" w:hint="eastAsia"/>
                <w:color w:val="000000"/>
                <w:szCs w:val="21"/>
              </w:rPr>
            </w:pPr>
            <w:bookmarkStart w:id="101" w:name="_Toc428041033"/>
            <w:bookmarkStart w:id="102" w:name="_Toc34770303"/>
            <w:bookmarkStart w:id="103" w:name="_Toc427580136"/>
            <w:bookmarkStart w:id="104" w:name="_Toc428042198"/>
            <w:bookmarkStart w:id="105" w:name="_Toc426568345"/>
            <w:bookmarkStart w:id="106" w:name="_Toc419191596"/>
            <w:bookmarkStart w:id="107" w:name="_Toc419183861"/>
            <w:bookmarkStart w:id="108" w:name="_Toc419183718"/>
            <w:bookmarkStart w:id="109" w:name="_Toc414021200"/>
            <w:bookmarkStart w:id="110" w:name="_Toc413936653"/>
            <w:bookmarkStart w:id="111" w:name="_Toc427579016"/>
            <w:r>
              <w:rPr>
                <w:rFonts w:ascii="仿宋" w:eastAsia="仿宋" w:hAnsi="仿宋" w:cs="仿宋" w:hint="eastAsia"/>
                <w:color w:val="000000"/>
                <w:kern w:val="0"/>
                <w:szCs w:val="21"/>
                <w:lang w:bidi="ar"/>
              </w:rPr>
              <w:t>课程分类</w:t>
            </w:r>
          </w:p>
        </w:tc>
        <w:tc>
          <w:tcPr>
            <w:tcW w:w="2430" w:type="dxa"/>
            <w:vMerge w:val="restart"/>
            <w:tcBorders>
              <w:top w:val="single" w:sz="4" w:space="0" w:color="000000"/>
              <w:left w:val="single" w:sz="4" w:space="0" w:color="000000"/>
              <w:bottom w:val="single" w:sz="4" w:space="0" w:color="000000"/>
              <w:right w:val="single" w:sz="4" w:space="0" w:color="000000"/>
            </w:tcBorders>
            <w:vAlign w:val="center"/>
          </w:tcPr>
          <w:p w14:paraId="130F758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课程名称</w:t>
            </w:r>
          </w:p>
        </w:tc>
        <w:tc>
          <w:tcPr>
            <w:tcW w:w="660" w:type="dxa"/>
            <w:vMerge w:val="restart"/>
            <w:tcBorders>
              <w:top w:val="single" w:sz="4" w:space="0" w:color="000000"/>
              <w:left w:val="single" w:sz="4" w:space="0" w:color="000000"/>
              <w:bottom w:val="single" w:sz="4" w:space="0" w:color="000000"/>
              <w:right w:val="single" w:sz="4" w:space="0" w:color="000000"/>
            </w:tcBorders>
            <w:vAlign w:val="center"/>
          </w:tcPr>
          <w:p w14:paraId="7841A32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课程性质</w:t>
            </w:r>
          </w:p>
        </w:tc>
        <w:tc>
          <w:tcPr>
            <w:tcW w:w="1980" w:type="dxa"/>
            <w:gridSpan w:val="3"/>
            <w:tcBorders>
              <w:top w:val="single" w:sz="4" w:space="0" w:color="000000"/>
              <w:left w:val="single" w:sz="4" w:space="0" w:color="000000"/>
              <w:bottom w:val="single" w:sz="4" w:space="0" w:color="000000"/>
              <w:right w:val="single" w:sz="4" w:space="0" w:color="000000"/>
            </w:tcBorders>
            <w:vAlign w:val="center"/>
          </w:tcPr>
          <w:p w14:paraId="00B88CC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学时</w:t>
            </w:r>
          </w:p>
        </w:tc>
        <w:tc>
          <w:tcPr>
            <w:tcW w:w="3780" w:type="dxa"/>
            <w:gridSpan w:val="6"/>
            <w:tcBorders>
              <w:top w:val="single" w:sz="4" w:space="0" w:color="000000"/>
              <w:left w:val="single" w:sz="4" w:space="0" w:color="000000"/>
              <w:bottom w:val="single" w:sz="4" w:space="0" w:color="000000"/>
              <w:right w:val="single" w:sz="4" w:space="0" w:color="000000"/>
            </w:tcBorders>
            <w:vAlign w:val="center"/>
          </w:tcPr>
          <w:p w14:paraId="072ECC14"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各学期周数、学时分配</w:t>
            </w:r>
          </w:p>
        </w:tc>
      </w:tr>
      <w:tr w:rsidR="00CF51DA" w14:paraId="038034C8" w14:textId="77777777">
        <w:trPr>
          <w:trHeight w:val="270"/>
        </w:trPr>
        <w:tc>
          <w:tcPr>
            <w:tcW w:w="675" w:type="dxa"/>
            <w:vMerge/>
            <w:tcBorders>
              <w:top w:val="single" w:sz="4" w:space="0" w:color="000000"/>
              <w:left w:val="single" w:sz="4" w:space="0" w:color="000000"/>
              <w:bottom w:val="single" w:sz="4" w:space="0" w:color="000000"/>
              <w:right w:val="single" w:sz="4" w:space="0" w:color="000000"/>
            </w:tcBorders>
            <w:vAlign w:val="center"/>
          </w:tcPr>
          <w:p w14:paraId="296AB116" w14:textId="77777777" w:rsidR="00CF51DA" w:rsidRDefault="00CF51DA">
            <w:pPr>
              <w:jc w:val="center"/>
              <w:rPr>
                <w:rFonts w:ascii="仿宋" w:eastAsia="仿宋" w:hAnsi="仿宋" w:cs="仿宋" w:hint="eastAsia"/>
                <w:color w:val="000000"/>
                <w:szCs w:val="21"/>
              </w:rPr>
            </w:pPr>
          </w:p>
        </w:tc>
        <w:tc>
          <w:tcPr>
            <w:tcW w:w="2430" w:type="dxa"/>
            <w:vMerge/>
            <w:tcBorders>
              <w:top w:val="single" w:sz="4" w:space="0" w:color="000000"/>
              <w:left w:val="single" w:sz="4" w:space="0" w:color="000000"/>
              <w:bottom w:val="single" w:sz="4" w:space="0" w:color="000000"/>
              <w:right w:val="single" w:sz="4" w:space="0" w:color="000000"/>
            </w:tcBorders>
            <w:vAlign w:val="center"/>
          </w:tcPr>
          <w:p w14:paraId="75C543BF" w14:textId="77777777" w:rsidR="00CF51DA" w:rsidRDefault="00CF51DA">
            <w:pPr>
              <w:jc w:val="center"/>
              <w:rPr>
                <w:rFonts w:ascii="仿宋" w:eastAsia="仿宋" w:hAnsi="仿宋" w:cs="仿宋" w:hint="eastAsia"/>
                <w:color w:val="000000"/>
                <w:szCs w:val="21"/>
              </w:rPr>
            </w:pPr>
          </w:p>
        </w:tc>
        <w:tc>
          <w:tcPr>
            <w:tcW w:w="660" w:type="dxa"/>
            <w:vMerge/>
            <w:tcBorders>
              <w:top w:val="single" w:sz="4" w:space="0" w:color="000000"/>
              <w:left w:val="single" w:sz="4" w:space="0" w:color="000000"/>
              <w:bottom w:val="single" w:sz="4" w:space="0" w:color="000000"/>
              <w:right w:val="single" w:sz="4" w:space="0" w:color="000000"/>
            </w:tcBorders>
            <w:vAlign w:val="center"/>
          </w:tcPr>
          <w:p w14:paraId="250925A6" w14:textId="77777777" w:rsidR="00CF51DA" w:rsidRDefault="00CF51DA">
            <w:pPr>
              <w:jc w:val="center"/>
              <w:rPr>
                <w:rFonts w:ascii="仿宋" w:eastAsia="仿宋" w:hAnsi="仿宋" w:cs="仿宋" w:hint="eastAsia"/>
                <w:color w:val="000000"/>
                <w:szCs w:val="21"/>
              </w:rPr>
            </w:pPr>
          </w:p>
        </w:tc>
        <w:tc>
          <w:tcPr>
            <w:tcW w:w="660" w:type="dxa"/>
            <w:vMerge w:val="restart"/>
            <w:tcBorders>
              <w:top w:val="single" w:sz="4" w:space="0" w:color="000000"/>
              <w:left w:val="single" w:sz="4" w:space="0" w:color="000000"/>
              <w:bottom w:val="single" w:sz="4" w:space="0" w:color="000000"/>
              <w:right w:val="single" w:sz="4" w:space="0" w:color="000000"/>
            </w:tcBorders>
            <w:vAlign w:val="center"/>
          </w:tcPr>
          <w:p w14:paraId="38CAE896"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总学时</w:t>
            </w:r>
          </w:p>
        </w:tc>
        <w:tc>
          <w:tcPr>
            <w:tcW w:w="660" w:type="dxa"/>
            <w:vMerge w:val="restart"/>
            <w:tcBorders>
              <w:top w:val="single" w:sz="4" w:space="0" w:color="000000"/>
              <w:left w:val="single" w:sz="4" w:space="0" w:color="000000"/>
              <w:bottom w:val="single" w:sz="4" w:space="0" w:color="000000"/>
              <w:right w:val="single" w:sz="4" w:space="0" w:color="000000"/>
            </w:tcBorders>
            <w:vAlign w:val="center"/>
          </w:tcPr>
          <w:p w14:paraId="000E154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理论学时</w:t>
            </w:r>
          </w:p>
        </w:tc>
        <w:tc>
          <w:tcPr>
            <w:tcW w:w="660" w:type="dxa"/>
            <w:vMerge w:val="restart"/>
            <w:tcBorders>
              <w:top w:val="single" w:sz="4" w:space="0" w:color="000000"/>
              <w:left w:val="single" w:sz="4" w:space="0" w:color="000000"/>
              <w:bottom w:val="single" w:sz="4" w:space="0" w:color="000000"/>
              <w:right w:val="single" w:sz="4" w:space="0" w:color="000000"/>
            </w:tcBorders>
            <w:vAlign w:val="center"/>
          </w:tcPr>
          <w:p w14:paraId="56635A74"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实践学时</w:t>
            </w:r>
          </w:p>
        </w:tc>
        <w:tc>
          <w:tcPr>
            <w:tcW w:w="630" w:type="dxa"/>
            <w:tcBorders>
              <w:top w:val="single" w:sz="4" w:space="0" w:color="000000"/>
              <w:left w:val="single" w:sz="4" w:space="0" w:color="000000"/>
              <w:bottom w:val="single" w:sz="4" w:space="0" w:color="000000"/>
              <w:right w:val="single" w:sz="4" w:space="0" w:color="000000"/>
            </w:tcBorders>
            <w:vAlign w:val="center"/>
          </w:tcPr>
          <w:p w14:paraId="0E98396B"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630" w:type="dxa"/>
            <w:tcBorders>
              <w:top w:val="single" w:sz="4" w:space="0" w:color="000000"/>
              <w:left w:val="single" w:sz="4" w:space="0" w:color="000000"/>
              <w:bottom w:val="single" w:sz="4" w:space="0" w:color="000000"/>
              <w:right w:val="single" w:sz="4" w:space="0" w:color="000000"/>
            </w:tcBorders>
            <w:vAlign w:val="center"/>
          </w:tcPr>
          <w:p w14:paraId="0CDF3CA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24493F3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630" w:type="dxa"/>
            <w:tcBorders>
              <w:top w:val="single" w:sz="4" w:space="0" w:color="000000"/>
              <w:left w:val="single" w:sz="4" w:space="0" w:color="000000"/>
              <w:bottom w:val="single" w:sz="4" w:space="0" w:color="000000"/>
              <w:right w:val="single" w:sz="4" w:space="0" w:color="000000"/>
            </w:tcBorders>
            <w:vAlign w:val="center"/>
          </w:tcPr>
          <w:p w14:paraId="3250510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w:t>
            </w:r>
          </w:p>
        </w:tc>
        <w:tc>
          <w:tcPr>
            <w:tcW w:w="630" w:type="dxa"/>
            <w:tcBorders>
              <w:top w:val="single" w:sz="4" w:space="0" w:color="000000"/>
              <w:left w:val="single" w:sz="4" w:space="0" w:color="000000"/>
              <w:bottom w:val="single" w:sz="4" w:space="0" w:color="000000"/>
              <w:right w:val="single" w:sz="4" w:space="0" w:color="000000"/>
            </w:tcBorders>
            <w:vAlign w:val="center"/>
          </w:tcPr>
          <w:p w14:paraId="08E627DE"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w:t>
            </w:r>
          </w:p>
        </w:tc>
        <w:tc>
          <w:tcPr>
            <w:tcW w:w="630" w:type="dxa"/>
            <w:tcBorders>
              <w:top w:val="single" w:sz="4" w:space="0" w:color="000000"/>
              <w:left w:val="single" w:sz="4" w:space="0" w:color="000000"/>
              <w:bottom w:val="single" w:sz="4" w:space="0" w:color="000000"/>
              <w:right w:val="single" w:sz="4" w:space="0" w:color="000000"/>
            </w:tcBorders>
            <w:vAlign w:val="center"/>
          </w:tcPr>
          <w:p w14:paraId="188D9E9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6</w:t>
            </w:r>
          </w:p>
        </w:tc>
      </w:tr>
      <w:tr w:rsidR="00CF51DA" w14:paraId="7A995E13" w14:textId="77777777">
        <w:trPr>
          <w:trHeight w:val="270"/>
        </w:trPr>
        <w:tc>
          <w:tcPr>
            <w:tcW w:w="675" w:type="dxa"/>
            <w:vMerge/>
            <w:tcBorders>
              <w:top w:val="single" w:sz="4" w:space="0" w:color="000000"/>
              <w:left w:val="single" w:sz="4" w:space="0" w:color="000000"/>
              <w:bottom w:val="single" w:sz="4" w:space="0" w:color="000000"/>
              <w:right w:val="single" w:sz="4" w:space="0" w:color="000000"/>
            </w:tcBorders>
            <w:vAlign w:val="center"/>
          </w:tcPr>
          <w:p w14:paraId="51FAC575" w14:textId="77777777" w:rsidR="00CF51DA" w:rsidRDefault="00CF51DA">
            <w:pPr>
              <w:jc w:val="center"/>
              <w:rPr>
                <w:rFonts w:ascii="仿宋" w:eastAsia="仿宋" w:hAnsi="仿宋" w:cs="仿宋" w:hint="eastAsia"/>
                <w:color w:val="000000"/>
                <w:szCs w:val="21"/>
              </w:rPr>
            </w:pPr>
          </w:p>
        </w:tc>
        <w:tc>
          <w:tcPr>
            <w:tcW w:w="2430" w:type="dxa"/>
            <w:vMerge/>
            <w:tcBorders>
              <w:top w:val="single" w:sz="4" w:space="0" w:color="000000"/>
              <w:left w:val="single" w:sz="4" w:space="0" w:color="000000"/>
              <w:bottom w:val="single" w:sz="4" w:space="0" w:color="000000"/>
              <w:right w:val="single" w:sz="4" w:space="0" w:color="000000"/>
            </w:tcBorders>
            <w:vAlign w:val="center"/>
          </w:tcPr>
          <w:p w14:paraId="4673FFA4" w14:textId="77777777" w:rsidR="00CF51DA" w:rsidRDefault="00CF51DA">
            <w:pPr>
              <w:jc w:val="center"/>
              <w:rPr>
                <w:rFonts w:ascii="仿宋" w:eastAsia="仿宋" w:hAnsi="仿宋" w:cs="仿宋" w:hint="eastAsia"/>
                <w:color w:val="000000"/>
                <w:szCs w:val="21"/>
              </w:rPr>
            </w:pPr>
          </w:p>
        </w:tc>
        <w:tc>
          <w:tcPr>
            <w:tcW w:w="660" w:type="dxa"/>
            <w:vMerge/>
            <w:tcBorders>
              <w:top w:val="single" w:sz="4" w:space="0" w:color="000000"/>
              <w:left w:val="single" w:sz="4" w:space="0" w:color="000000"/>
              <w:bottom w:val="single" w:sz="4" w:space="0" w:color="000000"/>
              <w:right w:val="single" w:sz="4" w:space="0" w:color="000000"/>
            </w:tcBorders>
            <w:vAlign w:val="center"/>
          </w:tcPr>
          <w:p w14:paraId="4504344D" w14:textId="77777777" w:rsidR="00CF51DA" w:rsidRDefault="00CF51DA">
            <w:pPr>
              <w:jc w:val="center"/>
              <w:rPr>
                <w:rFonts w:ascii="仿宋" w:eastAsia="仿宋" w:hAnsi="仿宋" w:cs="仿宋" w:hint="eastAsia"/>
                <w:color w:val="000000"/>
                <w:szCs w:val="21"/>
              </w:rPr>
            </w:pPr>
          </w:p>
        </w:tc>
        <w:tc>
          <w:tcPr>
            <w:tcW w:w="660" w:type="dxa"/>
            <w:vMerge/>
            <w:tcBorders>
              <w:top w:val="single" w:sz="4" w:space="0" w:color="000000"/>
              <w:left w:val="single" w:sz="4" w:space="0" w:color="000000"/>
              <w:bottom w:val="single" w:sz="4" w:space="0" w:color="000000"/>
              <w:right w:val="single" w:sz="4" w:space="0" w:color="000000"/>
            </w:tcBorders>
            <w:vAlign w:val="center"/>
          </w:tcPr>
          <w:p w14:paraId="5C75E914" w14:textId="77777777" w:rsidR="00CF51DA" w:rsidRDefault="00CF51DA">
            <w:pPr>
              <w:jc w:val="center"/>
              <w:rPr>
                <w:rFonts w:ascii="仿宋" w:eastAsia="仿宋" w:hAnsi="仿宋" w:cs="仿宋" w:hint="eastAsia"/>
                <w:color w:val="000000"/>
                <w:szCs w:val="21"/>
              </w:rPr>
            </w:pPr>
          </w:p>
        </w:tc>
        <w:tc>
          <w:tcPr>
            <w:tcW w:w="660" w:type="dxa"/>
            <w:vMerge/>
            <w:tcBorders>
              <w:top w:val="single" w:sz="4" w:space="0" w:color="000000"/>
              <w:left w:val="single" w:sz="4" w:space="0" w:color="000000"/>
              <w:bottom w:val="single" w:sz="4" w:space="0" w:color="000000"/>
              <w:right w:val="single" w:sz="4" w:space="0" w:color="000000"/>
            </w:tcBorders>
            <w:vAlign w:val="center"/>
          </w:tcPr>
          <w:p w14:paraId="58861333" w14:textId="77777777" w:rsidR="00CF51DA" w:rsidRDefault="00CF51DA">
            <w:pPr>
              <w:jc w:val="center"/>
              <w:rPr>
                <w:rFonts w:ascii="仿宋" w:eastAsia="仿宋" w:hAnsi="仿宋" w:cs="仿宋" w:hint="eastAsia"/>
                <w:color w:val="000000"/>
                <w:szCs w:val="21"/>
              </w:rPr>
            </w:pPr>
          </w:p>
        </w:tc>
        <w:tc>
          <w:tcPr>
            <w:tcW w:w="660" w:type="dxa"/>
            <w:vMerge/>
            <w:tcBorders>
              <w:top w:val="single" w:sz="4" w:space="0" w:color="000000"/>
              <w:left w:val="single" w:sz="4" w:space="0" w:color="000000"/>
              <w:bottom w:val="single" w:sz="4" w:space="0" w:color="000000"/>
              <w:right w:val="single" w:sz="4" w:space="0" w:color="000000"/>
            </w:tcBorders>
            <w:vAlign w:val="center"/>
          </w:tcPr>
          <w:p w14:paraId="29FF1F16"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E2D6106"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r>
              <w:rPr>
                <w:rFonts w:ascii="仿宋" w:eastAsia="仿宋" w:hAnsi="仿宋" w:cs="仿宋" w:hint="eastAsia"/>
                <w:color w:val="000000"/>
                <w:kern w:val="0"/>
                <w:szCs w:val="21"/>
                <w:lang w:bidi="ar"/>
              </w:rPr>
              <w:t>周</w:t>
            </w:r>
          </w:p>
        </w:tc>
        <w:tc>
          <w:tcPr>
            <w:tcW w:w="630" w:type="dxa"/>
            <w:tcBorders>
              <w:top w:val="single" w:sz="4" w:space="0" w:color="000000"/>
              <w:left w:val="single" w:sz="4" w:space="0" w:color="000000"/>
              <w:bottom w:val="single" w:sz="4" w:space="0" w:color="000000"/>
              <w:right w:val="single" w:sz="4" w:space="0" w:color="000000"/>
            </w:tcBorders>
            <w:vAlign w:val="center"/>
          </w:tcPr>
          <w:p w14:paraId="789E2FB0"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r>
              <w:rPr>
                <w:rFonts w:ascii="仿宋" w:eastAsia="仿宋" w:hAnsi="仿宋" w:cs="仿宋" w:hint="eastAsia"/>
                <w:color w:val="000000"/>
                <w:kern w:val="0"/>
                <w:szCs w:val="21"/>
                <w:lang w:bidi="ar"/>
              </w:rPr>
              <w:t>周</w:t>
            </w:r>
          </w:p>
        </w:tc>
        <w:tc>
          <w:tcPr>
            <w:tcW w:w="630" w:type="dxa"/>
            <w:tcBorders>
              <w:top w:val="single" w:sz="4" w:space="0" w:color="000000"/>
              <w:left w:val="single" w:sz="4" w:space="0" w:color="000000"/>
              <w:bottom w:val="single" w:sz="4" w:space="0" w:color="000000"/>
              <w:right w:val="single" w:sz="4" w:space="0" w:color="000000"/>
            </w:tcBorders>
            <w:vAlign w:val="center"/>
          </w:tcPr>
          <w:p w14:paraId="3ACF2700"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r>
              <w:rPr>
                <w:rFonts w:ascii="仿宋" w:eastAsia="仿宋" w:hAnsi="仿宋" w:cs="仿宋" w:hint="eastAsia"/>
                <w:color w:val="000000"/>
                <w:kern w:val="0"/>
                <w:szCs w:val="21"/>
                <w:lang w:bidi="ar"/>
              </w:rPr>
              <w:t>周</w:t>
            </w:r>
          </w:p>
        </w:tc>
        <w:tc>
          <w:tcPr>
            <w:tcW w:w="630" w:type="dxa"/>
            <w:tcBorders>
              <w:top w:val="single" w:sz="4" w:space="0" w:color="000000"/>
              <w:left w:val="single" w:sz="4" w:space="0" w:color="000000"/>
              <w:bottom w:val="single" w:sz="4" w:space="0" w:color="000000"/>
              <w:right w:val="single" w:sz="4" w:space="0" w:color="000000"/>
            </w:tcBorders>
            <w:vAlign w:val="center"/>
          </w:tcPr>
          <w:p w14:paraId="66B86F7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r>
              <w:rPr>
                <w:rFonts w:ascii="仿宋" w:eastAsia="仿宋" w:hAnsi="仿宋" w:cs="仿宋" w:hint="eastAsia"/>
                <w:color w:val="000000"/>
                <w:kern w:val="0"/>
                <w:szCs w:val="21"/>
                <w:lang w:bidi="ar"/>
              </w:rPr>
              <w:t>周</w:t>
            </w:r>
          </w:p>
        </w:tc>
        <w:tc>
          <w:tcPr>
            <w:tcW w:w="630" w:type="dxa"/>
            <w:tcBorders>
              <w:top w:val="single" w:sz="4" w:space="0" w:color="000000"/>
              <w:left w:val="single" w:sz="4" w:space="0" w:color="000000"/>
              <w:bottom w:val="single" w:sz="4" w:space="0" w:color="000000"/>
              <w:right w:val="single" w:sz="4" w:space="0" w:color="000000"/>
            </w:tcBorders>
            <w:vAlign w:val="center"/>
          </w:tcPr>
          <w:p w14:paraId="6BA40A7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r>
              <w:rPr>
                <w:rFonts w:ascii="仿宋" w:eastAsia="仿宋" w:hAnsi="仿宋" w:cs="仿宋" w:hint="eastAsia"/>
                <w:color w:val="000000"/>
                <w:kern w:val="0"/>
                <w:szCs w:val="21"/>
                <w:lang w:bidi="ar"/>
              </w:rPr>
              <w:t>周</w:t>
            </w:r>
          </w:p>
        </w:tc>
        <w:tc>
          <w:tcPr>
            <w:tcW w:w="630" w:type="dxa"/>
            <w:tcBorders>
              <w:top w:val="single" w:sz="4" w:space="0" w:color="000000"/>
              <w:left w:val="single" w:sz="4" w:space="0" w:color="000000"/>
              <w:bottom w:val="single" w:sz="4" w:space="0" w:color="000000"/>
              <w:right w:val="single" w:sz="4" w:space="0" w:color="000000"/>
            </w:tcBorders>
            <w:vAlign w:val="center"/>
          </w:tcPr>
          <w:p w14:paraId="6A31E139"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r>
              <w:rPr>
                <w:rFonts w:ascii="仿宋" w:eastAsia="仿宋" w:hAnsi="仿宋" w:cs="仿宋" w:hint="eastAsia"/>
                <w:color w:val="000000"/>
                <w:kern w:val="0"/>
                <w:szCs w:val="21"/>
                <w:lang w:bidi="ar"/>
              </w:rPr>
              <w:t>周</w:t>
            </w:r>
          </w:p>
        </w:tc>
      </w:tr>
      <w:tr w:rsidR="00CF51DA" w14:paraId="73BDBCC5" w14:textId="77777777">
        <w:trPr>
          <w:trHeight w:val="283"/>
        </w:trPr>
        <w:tc>
          <w:tcPr>
            <w:tcW w:w="675" w:type="dxa"/>
            <w:vMerge w:val="restart"/>
            <w:tcBorders>
              <w:top w:val="single" w:sz="4" w:space="0" w:color="000000"/>
              <w:left w:val="single" w:sz="4" w:space="0" w:color="000000"/>
              <w:bottom w:val="single" w:sz="4" w:space="0" w:color="000000"/>
              <w:right w:val="single" w:sz="4" w:space="0" w:color="000000"/>
            </w:tcBorders>
            <w:vAlign w:val="center"/>
          </w:tcPr>
          <w:p w14:paraId="13130372"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公共基础课</w:t>
            </w:r>
          </w:p>
        </w:tc>
        <w:tc>
          <w:tcPr>
            <w:tcW w:w="2430" w:type="dxa"/>
            <w:tcBorders>
              <w:top w:val="single" w:sz="4" w:space="0" w:color="000000"/>
              <w:left w:val="single" w:sz="4" w:space="0" w:color="000000"/>
              <w:bottom w:val="single" w:sz="4" w:space="0" w:color="000000"/>
              <w:right w:val="single" w:sz="4" w:space="0" w:color="000000"/>
            </w:tcBorders>
            <w:vAlign w:val="center"/>
          </w:tcPr>
          <w:p w14:paraId="65812F24"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语文</w:t>
            </w:r>
          </w:p>
        </w:tc>
        <w:tc>
          <w:tcPr>
            <w:tcW w:w="660" w:type="dxa"/>
            <w:tcBorders>
              <w:top w:val="single" w:sz="4" w:space="0" w:color="000000"/>
              <w:left w:val="single" w:sz="4" w:space="0" w:color="000000"/>
              <w:bottom w:val="single" w:sz="4" w:space="0" w:color="000000"/>
              <w:right w:val="single" w:sz="4" w:space="0" w:color="000000"/>
            </w:tcBorders>
            <w:vAlign w:val="center"/>
          </w:tcPr>
          <w:p w14:paraId="79A0D30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5C5E79F3"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198</w:t>
            </w:r>
          </w:p>
        </w:tc>
        <w:tc>
          <w:tcPr>
            <w:tcW w:w="660" w:type="dxa"/>
            <w:tcBorders>
              <w:top w:val="single" w:sz="4" w:space="0" w:color="000000"/>
              <w:left w:val="single" w:sz="4" w:space="0" w:color="000000"/>
              <w:bottom w:val="single" w:sz="4" w:space="0" w:color="000000"/>
              <w:right w:val="single" w:sz="4" w:space="0" w:color="000000"/>
            </w:tcBorders>
            <w:vAlign w:val="center"/>
          </w:tcPr>
          <w:p w14:paraId="05041493"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198</w:t>
            </w:r>
          </w:p>
        </w:tc>
        <w:tc>
          <w:tcPr>
            <w:tcW w:w="660" w:type="dxa"/>
            <w:tcBorders>
              <w:top w:val="single" w:sz="4" w:space="0" w:color="000000"/>
              <w:left w:val="single" w:sz="4" w:space="0" w:color="000000"/>
              <w:bottom w:val="single" w:sz="4" w:space="0" w:color="000000"/>
              <w:right w:val="single" w:sz="4" w:space="0" w:color="000000"/>
            </w:tcBorders>
            <w:vAlign w:val="center"/>
          </w:tcPr>
          <w:p w14:paraId="3AA17D4C"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688275A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2B7DB683"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610C0E5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275DAA7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075C5AB2"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630" w:type="dxa"/>
            <w:tcBorders>
              <w:top w:val="single" w:sz="4" w:space="0" w:color="000000"/>
              <w:left w:val="single" w:sz="4" w:space="0" w:color="000000"/>
              <w:bottom w:val="single" w:sz="4" w:space="0" w:color="000000"/>
              <w:right w:val="single" w:sz="4" w:space="0" w:color="000000"/>
            </w:tcBorders>
            <w:vAlign w:val="center"/>
          </w:tcPr>
          <w:p w14:paraId="4A9C6BEE" w14:textId="77777777" w:rsidR="00CF51DA" w:rsidRDefault="00CF51DA">
            <w:pPr>
              <w:jc w:val="center"/>
              <w:rPr>
                <w:rFonts w:ascii="仿宋" w:eastAsia="仿宋" w:hAnsi="仿宋" w:cs="仿宋" w:hint="eastAsia"/>
                <w:color w:val="000000"/>
                <w:szCs w:val="21"/>
              </w:rPr>
            </w:pPr>
          </w:p>
        </w:tc>
      </w:tr>
      <w:tr w:rsidR="00CF51DA" w14:paraId="576E9277"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497EB56B"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23FC5E0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数学</w:t>
            </w:r>
          </w:p>
        </w:tc>
        <w:tc>
          <w:tcPr>
            <w:tcW w:w="660" w:type="dxa"/>
            <w:tcBorders>
              <w:top w:val="single" w:sz="4" w:space="0" w:color="000000"/>
              <w:left w:val="single" w:sz="4" w:space="0" w:color="000000"/>
              <w:bottom w:val="single" w:sz="4" w:space="0" w:color="000000"/>
              <w:right w:val="single" w:sz="4" w:space="0" w:color="000000"/>
            </w:tcBorders>
            <w:vAlign w:val="center"/>
          </w:tcPr>
          <w:p w14:paraId="57B1E31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5699599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180</w:t>
            </w:r>
          </w:p>
        </w:tc>
        <w:tc>
          <w:tcPr>
            <w:tcW w:w="660" w:type="dxa"/>
            <w:tcBorders>
              <w:top w:val="single" w:sz="4" w:space="0" w:color="000000"/>
              <w:left w:val="single" w:sz="4" w:space="0" w:color="000000"/>
              <w:bottom w:val="single" w:sz="4" w:space="0" w:color="000000"/>
              <w:right w:val="single" w:sz="4" w:space="0" w:color="000000"/>
            </w:tcBorders>
            <w:vAlign w:val="center"/>
          </w:tcPr>
          <w:p w14:paraId="13148CF9"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180</w:t>
            </w:r>
          </w:p>
        </w:tc>
        <w:tc>
          <w:tcPr>
            <w:tcW w:w="660" w:type="dxa"/>
            <w:tcBorders>
              <w:top w:val="single" w:sz="4" w:space="0" w:color="000000"/>
              <w:left w:val="single" w:sz="4" w:space="0" w:color="000000"/>
              <w:bottom w:val="single" w:sz="4" w:space="0" w:color="000000"/>
              <w:right w:val="single" w:sz="4" w:space="0" w:color="000000"/>
            </w:tcBorders>
            <w:vAlign w:val="center"/>
          </w:tcPr>
          <w:p w14:paraId="6F1EF5C1"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65AF1B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5C93C2F0"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727D911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0AEC27F5"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7F474CD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70511D36" w14:textId="77777777" w:rsidR="00CF51DA" w:rsidRDefault="00CF51DA">
            <w:pPr>
              <w:jc w:val="center"/>
              <w:rPr>
                <w:rFonts w:ascii="仿宋" w:eastAsia="仿宋" w:hAnsi="仿宋" w:cs="仿宋" w:hint="eastAsia"/>
                <w:color w:val="000000"/>
                <w:szCs w:val="21"/>
              </w:rPr>
            </w:pPr>
          </w:p>
        </w:tc>
      </w:tr>
      <w:tr w:rsidR="00CF51DA" w14:paraId="48468ECB"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625331F5"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7F3E01F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英语</w:t>
            </w:r>
          </w:p>
        </w:tc>
        <w:tc>
          <w:tcPr>
            <w:tcW w:w="660" w:type="dxa"/>
            <w:tcBorders>
              <w:top w:val="single" w:sz="4" w:space="0" w:color="000000"/>
              <w:left w:val="single" w:sz="4" w:space="0" w:color="000000"/>
              <w:bottom w:val="single" w:sz="4" w:space="0" w:color="000000"/>
              <w:right w:val="single" w:sz="4" w:space="0" w:color="000000"/>
            </w:tcBorders>
            <w:vAlign w:val="center"/>
          </w:tcPr>
          <w:p w14:paraId="52C70923"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1D6D5F0C"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180</w:t>
            </w:r>
          </w:p>
        </w:tc>
        <w:tc>
          <w:tcPr>
            <w:tcW w:w="660" w:type="dxa"/>
            <w:tcBorders>
              <w:top w:val="single" w:sz="4" w:space="0" w:color="000000"/>
              <w:left w:val="single" w:sz="4" w:space="0" w:color="000000"/>
              <w:bottom w:val="single" w:sz="4" w:space="0" w:color="000000"/>
              <w:right w:val="single" w:sz="4" w:space="0" w:color="000000"/>
            </w:tcBorders>
            <w:vAlign w:val="center"/>
          </w:tcPr>
          <w:p w14:paraId="525C199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180</w:t>
            </w:r>
          </w:p>
        </w:tc>
        <w:tc>
          <w:tcPr>
            <w:tcW w:w="660" w:type="dxa"/>
            <w:tcBorders>
              <w:top w:val="single" w:sz="4" w:space="0" w:color="000000"/>
              <w:left w:val="single" w:sz="4" w:space="0" w:color="000000"/>
              <w:bottom w:val="single" w:sz="4" w:space="0" w:color="000000"/>
              <w:right w:val="single" w:sz="4" w:space="0" w:color="000000"/>
            </w:tcBorders>
            <w:vAlign w:val="center"/>
          </w:tcPr>
          <w:p w14:paraId="5C4FEF3C"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63EE63B"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614CCD1E"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6CD774BC"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42E6C38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00D479A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103AD079" w14:textId="77777777" w:rsidR="00CF51DA" w:rsidRDefault="00CF51DA">
            <w:pPr>
              <w:jc w:val="center"/>
              <w:rPr>
                <w:rFonts w:ascii="仿宋" w:eastAsia="仿宋" w:hAnsi="仿宋" w:cs="仿宋" w:hint="eastAsia"/>
                <w:color w:val="000000"/>
                <w:szCs w:val="21"/>
              </w:rPr>
            </w:pPr>
          </w:p>
        </w:tc>
      </w:tr>
      <w:tr w:rsidR="00CF51DA" w14:paraId="6FB8F437"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6E09814B"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74F8F375"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体育与健康</w:t>
            </w:r>
          </w:p>
        </w:tc>
        <w:tc>
          <w:tcPr>
            <w:tcW w:w="660" w:type="dxa"/>
            <w:tcBorders>
              <w:top w:val="single" w:sz="4" w:space="0" w:color="000000"/>
              <w:left w:val="single" w:sz="4" w:space="0" w:color="000000"/>
              <w:bottom w:val="single" w:sz="4" w:space="0" w:color="000000"/>
              <w:right w:val="single" w:sz="4" w:space="0" w:color="000000"/>
            </w:tcBorders>
            <w:vAlign w:val="center"/>
          </w:tcPr>
          <w:p w14:paraId="3C1AB5C5"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18126570"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180</w:t>
            </w:r>
          </w:p>
        </w:tc>
        <w:tc>
          <w:tcPr>
            <w:tcW w:w="660" w:type="dxa"/>
            <w:tcBorders>
              <w:top w:val="single" w:sz="4" w:space="0" w:color="000000"/>
              <w:left w:val="single" w:sz="4" w:space="0" w:color="000000"/>
              <w:bottom w:val="single" w:sz="4" w:space="0" w:color="000000"/>
              <w:right w:val="single" w:sz="4" w:space="0" w:color="000000"/>
            </w:tcBorders>
            <w:vAlign w:val="center"/>
          </w:tcPr>
          <w:p w14:paraId="6012EBA5"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30</w:t>
            </w:r>
          </w:p>
        </w:tc>
        <w:tc>
          <w:tcPr>
            <w:tcW w:w="660" w:type="dxa"/>
            <w:tcBorders>
              <w:top w:val="single" w:sz="4" w:space="0" w:color="000000"/>
              <w:left w:val="single" w:sz="4" w:space="0" w:color="000000"/>
              <w:bottom w:val="single" w:sz="4" w:space="0" w:color="000000"/>
              <w:right w:val="single" w:sz="4" w:space="0" w:color="000000"/>
            </w:tcBorders>
            <w:vAlign w:val="center"/>
          </w:tcPr>
          <w:p w14:paraId="4582F366"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150</w:t>
            </w:r>
          </w:p>
        </w:tc>
        <w:tc>
          <w:tcPr>
            <w:tcW w:w="630" w:type="dxa"/>
            <w:tcBorders>
              <w:top w:val="single" w:sz="4" w:space="0" w:color="000000"/>
              <w:left w:val="single" w:sz="4" w:space="0" w:color="000000"/>
              <w:bottom w:val="single" w:sz="4" w:space="0" w:color="000000"/>
              <w:right w:val="single" w:sz="4" w:space="0" w:color="000000"/>
            </w:tcBorders>
            <w:vAlign w:val="center"/>
          </w:tcPr>
          <w:p w14:paraId="7AD6840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3FEDD07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379F4DE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0EC5147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4220DA7B"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165B48CA" w14:textId="77777777" w:rsidR="00CF51DA" w:rsidRDefault="00CF51DA">
            <w:pPr>
              <w:jc w:val="center"/>
              <w:rPr>
                <w:rFonts w:ascii="仿宋" w:eastAsia="仿宋" w:hAnsi="仿宋" w:cs="仿宋" w:hint="eastAsia"/>
                <w:color w:val="000000"/>
                <w:szCs w:val="21"/>
              </w:rPr>
            </w:pPr>
          </w:p>
        </w:tc>
      </w:tr>
      <w:tr w:rsidR="00CF51DA" w14:paraId="7D41155B"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02016BFB"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3505EA5C"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信息技术</w:t>
            </w:r>
          </w:p>
        </w:tc>
        <w:tc>
          <w:tcPr>
            <w:tcW w:w="660" w:type="dxa"/>
            <w:tcBorders>
              <w:top w:val="single" w:sz="4" w:space="0" w:color="000000"/>
              <w:left w:val="single" w:sz="4" w:space="0" w:color="000000"/>
              <w:bottom w:val="single" w:sz="4" w:space="0" w:color="000000"/>
              <w:right w:val="single" w:sz="4" w:space="0" w:color="000000"/>
            </w:tcBorders>
            <w:vAlign w:val="center"/>
          </w:tcPr>
          <w:p w14:paraId="35D132E2"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287B423B"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108</w:t>
            </w:r>
          </w:p>
        </w:tc>
        <w:tc>
          <w:tcPr>
            <w:tcW w:w="660" w:type="dxa"/>
            <w:tcBorders>
              <w:top w:val="single" w:sz="4" w:space="0" w:color="000000"/>
              <w:left w:val="single" w:sz="4" w:space="0" w:color="000000"/>
              <w:bottom w:val="single" w:sz="4" w:space="0" w:color="000000"/>
              <w:right w:val="single" w:sz="4" w:space="0" w:color="000000"/>
            </w:tcBorders>
            <w:vAlign w:val="center"/>
          </w:tcPr>
          <w:p w14:paraId="06743A2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50</w:t>
            </w:r>
          </w:p>
        </w:tc>
        <w:tc>
          <w:tcPr>
            <w:tcW w:w="660" w:type="dxa"/>
            <w:tcBorders>
              <w:top w:val="single" w:sz="4" w:space="0" w:color="000000"/>
              <w:left w:val="single" w:sz="4" w:space="0" w:color="000000"/>
              <w:bottom w:val="single" w:sz="4" w:space="0" w:color="000000"/>
              <w:right w:val="single" w:sz="4" w:space="0" w:color="000000"/>
            </w:tcBorders>
            <w:vAlign w:val="center"/>
          </w:tcPr>
          <w:p w14:paraId="61CF7B7C"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58</w:t>
            </w:r>
          </w:p>
        </w:tc>
        <w:tc>
          <w:tcPr>
            <w:tcW w:w="630" w:type="dxa"/>
            <w:tcBorders>
              <w:top w:val="single" w:sz="4" w:space="0" w:color="000000"/>
              <w:left w:val="single" w:sz="4" w:space="0" w:color="000000"/>
              <w:bottom w:val="single" w:sz="4" w:space="0" w:color="000000"/>
              <w:right w:val="single" w:sz="4" w:space="0" w:color="000000"/>
            </w:tcBorders>
            <w:vAlign w:val="center"/>
          </w:tcPr>
          <w:p w14:paraId="51A7A7D5"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630" w:type="dxa"/>
            <w:tcBorders>
              <w:top w:val="single" w:sz="4" w:space="0" w:color="000000"/>
              <w:left w:val="single" w:sz="4" w:space="0" w:color="000000"/>
              <w:bottom w:val="single" w:sz="4" w:space="0" w:color="000000"/>
              <w:right w:val="single" w:sz="4" w:space="0" w:color="000000"/>
            </w:tcBorders>
            <w:vAlign w:val="center"/>
          </w:tcPr>
          <w:p w14:paraId="5D34CD25"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630" w:type="dxa"/>
            <w:tcBorders>
              <w:top w:val="single" w:sz="4" w:space="0" w:color="000000"/>
              <w:left w:val="single" w:sz="4" w:space="0" w:color="000000"/>
              <w:bottom w:val="single" w:sz="4" w:space="0" w:color="000000"/>
              <w:right w:val="single" w:sz="4" w:space="0" w:color="000000"/>
            </w:tcBorders>
            <w:vAlign w:val="center"/>
          </w:tcPr>
          <w:p w14:paraId="7E981B16"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E3AF514"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76675BE"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B1ACD83" w14:textId="77777777" w:rsidR="00CF51DA" w:rsidRDefault="00CF51DA">
            <w:pPr>
              <w:jc w:val="center"/>
              <w:rPr>
                <w:rFonts w:ascii="仿宋" w:eastAsia="仿宋" w:hAnsi="仿宋" w:cs="仿宋" w:hint="eastAsia"/>
                <w:color w:val="000000"/>
                <w:szCs w:val="21"/>
              </w:rPr>
            </w:pPr>
          </w:p>
        </w:tc>
      </w:tr>
      <w:tr w:rsidR="00CF51DA" w14:paraId="51863D61"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1F422DF9"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39C07F3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中国特色社会主义</w:t>
            </w:r>
          </w:p>
        </w:tc>
        <w:tc>
          <w:tcPr>
            <w:tcW w:w="660" w:type="dxa"/>
            <w:tcBorders>
              <w:top w:val="single" w:sz="4" w:space="0" w:color="000000"/>
              <w:left w:val="single" w:sz="4" w:space="0" w:color="000000"/>
              <w:bottom w:val="single" w:sz="4" w:space="0" w:color="000000"/>
              <w:right w:val="single" w:sz="4" w:space="0" w:color="000000"/>
            </w:tcBorders>
            <w:vAlign w:val="center"/>
          </w:tcPr>
          <w:p w14:paraId="1472C1D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54BA509C"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60" w:type="dxa"/>
            <w:tcBorders>
              <w:top w:val="single" w:sz="4" w:space="0" w:color="000000"/>
              <w:left w:val="single" w:sz="4" w:space="0" w:color="000000"/>
              <w:bottom w:val="single" w:sz="4" w:space="0" w:color="000000"/>
              <w:right w:val="single" w:sz="4" w:space="0" w:color="000000"/>
            </w:tcBorders>
            <w:vAlign w:val="center"/>
          </w:tcPr>
          <w:p w14:paraId="3E559240"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60" w:type="dxa"/>
            <w:tcBorders>
              <w:top w:val="single" w:sz="4" w:space="0" w:color="000000"/>
              <w:left w:val="single" w:sz="4" w:space="0" w:color="000000"/>
              <w:bottom w:val="single" w:sz="4" w:space="0" w:color="000000"/>
              <w:right w:val="single" w:sz="4" w:space="0" w:color="000000"/>
            </w:tcBorders>
            <w:vAlign w:val="center"/>
          </w:tcPr>
          <w:p w14:paraId="73296DEE"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0824B1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7204CF5E"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8EAC4A5"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7B19B42"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25CF0385"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0B945628" w14:textId="77777777" w:rsidR="00CF51DA" w:rsidRDefault="00CF51DA">
            <w:pPr>
              <w:jc w:val="center"/>
              <w:rPr>
                <w:rFonts w:ascii="仿宋" w:eastAsia="仿宋" w:hAnsi="仿宋" w:cs="仿宋" w:hint="eastAsia"/>
                <w:color w:val="000000"/>
                <w:szCs w:val="21"/>
              </w:rPr>
            </w:pPr>
          </w:p>
        </w:tc>
      </w:tr>
      <w:tr w:rsidR="00CF51DA" w14:paraId="4084E812"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43975342"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2292C289"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安全教育</w:t>
            </w:r>
          </w:p>
        </w:tc>
        <w:tc>
          <w:tcPr>
            <w:tcW w:w="660" w:type="dxa"/>
            <w:tcBorders>
              <w:top w:val="single" w:sz="4" w:space="0" w:color="000000"/>
              <w:left w:val="single" w:sz="4" w:space="0" w:color="000000"/>
              <w:bottom w:val="single" w:sz="4" w:space="0" w:color="000000"/>
              <w:right w:val="single" w:sz="4" w:space="0" w:color="000000"/>
            </w:tcBorders>
            <w:vAlign w:val="center"/>
          </w:tcPr>
          <w:p w14:paraId="31BB35E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7147C7C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p>
        </w:tc>
        <w:tc>
          <w:tcPr>
            <w:tcW w:w="660" w:type="dxa"/>
            <w:tcBorders>
              <w:top w:val="single" w:sz="4" w:space="0" w:color="000000"/>
              <w:left w:val="single" w:sz="4" w:space="0" w:color="000000"/>
              <w:bottom w:val="single" w:sz="4" w:space="0" w:color="000000"/>
              <w:right w:val="single" w:sz="4" w:space="0" w:color="000000"/>
            </w:tcBorders>
            <w:vAlign w:val="center"/>
          </w:tcPr>
          <w:p w14:paraId="0E21BEDC"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p>
        </w:tc>
        <w:tc>
          <w:tcPr>
            <w:tcW w:w="660" w:type="dxa"/>
            <w:tcBorders>
              <w:top w:val="single" w:sz="4" w:space="0" w:color="000000"/>
              <w:left w:val="single" w:sz="4" w:space="0" w:color="000000"/>
              <w:bottom w:val="single" w:sz="4" w:space="0" w:color="000000"/>
              <w:right w:val="single" w:sz="4" w:space="0" w:color="000000"/>
            </w:tcBorders>
            <w:vAlign w:val="center"/>
          </w:tcPr>
          <w:p w14:paraId="0912E26A"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93A9DE4"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630" w:type="dxa"/>
            <w:tcBorders>
              <w:top w:val="single" w:sz="4" w:space="0" w:color="000000"/>
              <w:left w:val="single" w:sz="4" w:space="0" w:color="000000"/>
              <w:bottom w:val="single" w:sz="4" w:space="0" w:color="000000"/>
              <w:right w:val="single" w:sz="4" w:space="0" w:color="000000"/>
            </w:tcBorders>
            <w:vAlign w:val="center"/>
          </w:tcPr>
          <w:p w14:paraId="36AB4E86"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6D96B098"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6223C1A"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B3907F2"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B301FAB" w14:textId="77777777" w:rsidR="00CF51DA" w:rsidRDefault="00CF51DA">
            <w:pPr>
              <w:jc w:val="center"/>
              <w:rPr>
                <w:rFonts w:ascii="仿宋" w:eastAsia="仿宋" w:hAnsi="仿宋" w:cs="仿宋" w:hint="eastAsia"/>
                <w:color w:val="000000"/>
                <w:szCs w:val="21"/>
              </w:rPr>
            </w:pPr>
          </w:p>
        </w:tc>
      </w:tr>
      <w:tr w:rsidR="00CF51DA" w14:paraId="14588179"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655C06D9"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1DAF12C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心理健康与职业生涯</w:t>
            </w:r>
          </w:p>
        </w:tc>
        <w:tc>
          <w:tcPr>
            <w:tcW w:w="660" w:type="dxa"/>
            <w:tcBorders>
              <w:top w:val="single" w:sz="4" w:space="0" w:color="000000"/>
              <w:left w:val="single" w:sz="4" w:space="0" w:color="000000"/>
              <w:bottom w:val="single" w:sz="4" w:space="0" w:color="000000"/>
              <w:right w:val="single" w:sz="4" w:space="0" w:color="000000"/>
            </w:tcBorders>
            <w:vAlign w:val="center"/>
          </w:tcPr>
          <w:p w14:paraId="2A5C30A9"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2A32184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60" w:type="dxa"/>
            <w:tcBorders>
              <w:top w:val="single" w:sz="4" w:space="0" w:color="000000"/>
              <w:left w:val="single" w:sz="4" w:space="0" w:color="000000"/>
              <w:bottom w:val="single" w:sz="4" w:space="0" w:color="000000"/>
              <w:right w:val="single" w:sz="4" w:space="0" w:color="000000"/>
            </w:tcBorders>
            <w:vAlign w:val="center"/>
          </w:tcPr>
          <w:p w14:paraId="320B39D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60" w:type="dxa"/>
            <w:tcBorders>
              <w:top w:val="single" w:sz="4" w:space="0" w:color="000000"/>
              <w:left w:val="single" w:sz="4" w:space="0" w:color="000000"/>
              <w:bottom w:val="single" w:sz="4" w:space="0" w:color="000000"/>
              <w:right w:val="single" w:sz="4" w:space="0" w:color="000000"/>
            </w:tcBorders>
            <w:vAlign w:val="center"/>
          </w:tcPr>
          <w:p w14:paraId="39EE8ECE"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EC14411"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85F59A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7EFB6E06"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03AD318B"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ADFAA05"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E083352" w14:textId="77777777" w:rsidR="00CF51DA" w:rsidRDefault="00CF51DA">
            <w:pPr>
              <w:jc w:val="center"/>
              <w:rPr>
                <w:rFonts w:ascii="仿宋" w:eastAsia="仿宋" w:hAnsi="仿宋" w:cs="仿宋" w:hint="eastAsia"/>
                <w:color w:val="000000"/>
                <w:szCs w:val="21"/>
              </w:rPr>
            </w:pPr>
          </w:p>
        </w:tc>
      </w:tr>
      <w:tr w:rsidR="00CF51DA" w14:paraId="7D1C54D7"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615225FB"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183C682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哲学与人生</w:t>
            </w:r>
          </w:p>
        </w:tc>
        <w:tc>
          <w:tcPr>
            <w:tcW w:w="660" w:type="dxa"/>
            <w:tcBorders>
              <w:top w:val="single" w:sz="4" w:space="0" w:color="000000"/>
              <w:left w:val="single" w:sz="4" w:space="0" w:color="000000"/>
              <w:bottom w:val="single" w:sz="4" w:space="0" w:color="000000"/>
              <w:right w:val="single" w:sz="4" w:space="0" w:color="000000"/>
            </w:tcBorders>
            <w:vAlign w:val="center"/>
          </w:tcPr>
          <w:p w14:paraId="53CC8149"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6A6A0B0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60" w:type="dxa"/>
            <w:tcBorders>
              <w:top w:val="single" w:sz="4" w:space="0" w:color="000000"/>
              <w:left w:val="single" w:sz="4" w:space="0" w:color="000000"/>
              <w:bottom w:val="single" w:sz="4" w:space="0" w:color="000000"/>
              <w:right w:val="single" w:sz="4" w:space="0" w:color="000000"/>
            </w:tcBorders>
            <w:vAlign w:val="center"/>
          </w:tcPr>
          <w:p w14:paraId="41266666"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60" w:type="dxa"/>
            <w:tcBorders>
              <w:top w:val="single" w:sz="4" w:space="0" w:color="000000"/>
              <w:left w:val="single" w:sz="4" w:space="0" w:color="000000"/>
              <w:bottom w:val="single" w:sz="4" w:space="0" w:color="000000"/>
              <w:right w:val="single" w:sz="4" w:space="0" w:color="000000"/>
            </w:tcBorders>
            <w:vAlign w:val="center"/>
          </w:tcPr>
          <w:p w14:paraId="017563D4"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7D6ED39"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EB4BDB3"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21ECD9A9"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6E4432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586C5E96"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76DCA09" w14:textId="77777777" w:rsidR="00CF51DA" w:rsidRDefault="00CF51DA">
            <w:pPr>
              <w:jc w:val="center"/>
              <w:rPr>
                <w:rFonts w:ascii="仿宋" w:eastAsia="仿宋" w:hAnsi="仿宋" w:cs="仿宋" w:hint="eastAsia"/>
                <w:color w:val="000000"/>
                <w:szCs w:val="21"/>
              </w:rPr>
            </w:pPr>
          </w:p>
        </w:tc>
      </w:tr>
      <w:tr w:rsidR="00CF51DA" w14:paraId="47CF0A96"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2E9981DB"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3DF72EA2"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职业道德与法治</w:t>
            </w:r>
          </w:p>
        </w:tc>
        <w:tc>
          <w:tcPr>
            <w:tcW w:w="660" w:type="dxa"/>
            <w:tcBorders>
              <w:top w:val="single" w:sz="4" w:space="0" w:color="000000"/>
              <w:left w:val="single" w:sz="4" w:space="0" w:color="000000"/>
              <w:bottom w:val="single" w:sz="4" w:space="0" w:color="000000"/>
              <w:right w:val="single" w:sz="4" w:space="0" w:color="000000"/>
            </w:tcBorders>
            <w:vAlign w:val="center"/>
          </w:tcPr>
          <w:p w14:paraId="2E76C3C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74D28063"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60" w:type="dxa"/>
            <w:tcBorders>
              <w:top w:val="single" w:sz="4" w:space="0" w:color="000000"/>
              <w:left w:val="single" w:sz="4" w:space="0" w:color="000000"/>
              <w:bottom w:val="single" w:sz="4" w:space="0" w:color="000000"/>
              <w:right w:val="single" w:sz="4" w:space="0" w:color="000000"/>
            </w:tcBorders>
            <w:vAlign w:val="center"/>
          </w:tcPr>
          <w:p w14:paraId="36E0D3F0"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60" w:type="dxa"/>
            <w:tcBorders>
              <w:top w:val="single" w:sz="4" w:space="0" w:color="000000"/>
              <w:left w:val="single" w:sz="4" w:space="0" w:color="000000"/>
              <w:bottom w:val="single" w:sz="4" w:space="0" w:color="000000"/>
              <w:right w:val="single" w:sz="4" w:space="0" w:color="000000"/>
            </w:tcBorders>
            <w:vAlign w:val="center"/>
          </w:tcPr>
          <w:p w14:paraId="2367FE8D"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1B93660"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D0CFF37"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69E8471"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2EA1B484"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5821D3C"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1A46D06D" w14:textId="77777777" w:rsidR="00CF51DA" w:rsidRDefault="00CF51DA">
            <w:pPr>
              <w:jc w:val="center"/>
              <w:rPr>
                <w:rFonts w:ascii="仿宋" w:eastAsia="仿宋" w:hAnsi="仿宋" w:cs="仿宋" w:hint="eastAsia"/>
                <w:color w:val="000000"/>
                <w:szCs w:val="21"/>
              </w:rPr>
            </w:pPr>
          </w:p>
        </w:tc>
      </w:tr>
      <w:tr w:rsidR="00CF51DA" w14:paraId="0345012F"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02014A09"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27F7A6E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历史</w:t>
            </w:r>
          </w:p>
        </w:tc>
        <w:tc>
          <w:tcPr>
            <w:tcW w:w="660" w:type="dxa"/>
            <w:tcBorders>
              <w:top w:val="single" w:sz="4" w:space="0" w:color="000000"/>
              <w:left w:val="single" w:sz="4" w:space="0" w:color="000000"/>
              <w:bottom w:val="single" w:sz="4" w:space="0" w:color="000000"/>
              <w:right w:val="single" w:sz="4" w:space="0" w:color="000000"/>
            </w:tcBorders>
            <w:vAlign w:val="center"/>
          </w:tcPr>
          <w:p w14:paraId="5FDE45D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6CC5CAFE"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72</w:t>
            </w:r>
          </w:p>
        </w:tc>
        <w:tc>
          <w:tcPr>
            <w:tcW w:w="660" w:type="dxa"/>
            <w:tcBorders>
              <w:top w:val="single" w:sz="4" w:space="0" w:color="000000"/>
              <w:left w:val="single" w:sz="4" w:space="0" w:color="000000"/>
              <w:bottom w:val="single" w:sz="4" w:space="0" w:color="000000"/>
              <w:right w:val="single" w:sz="4" w:space="0" w:color="000000"/>
            </w:tcBorders>
            <w:vAlign w:val="center"/>
          </w:tcPr>
          <w:p w14:paraId="5180B22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72</w:t>
            </w:r>
          </w:p>
        </w:tc>
        <w:tc>
          <w:tcPr>
            <w:tcW w:w="660" w:type="dxa"/>
            <w:tcBorders>
              <w:top w:val="single" w:sz="4" w:space="0" w:color="000000"/>
              <w:left w:val="single" w:sz="4" w:space="0" w:color="000000"/>
              <w:bottom w:val="single" w:sz="4" w:space="0" w:color="000000"/>
              <w:right w:val="single" w:sz="4" w:space="0" w:color="000000"/>
            </w:tcBorders>
            <w:vAlign w:val="center"/>
          </w:tcPr>
          <w:p w14:paraId="530FA5BB"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8F571DD"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26317A5D"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28BAB05D"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0617AF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6C46233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5B7C2ED2" w14:textId="77777777" w:rsidR="00CF51DA" w:rsidRDefault="00CF51DA">
            <w:pPr>
              <w:jc w:val="center"/>
              <w:rPr>
                <w:rFonts w:ascii="仿宋" w:eastAsia="仿宋" w:hAnsi="仿宋" w:cs="仿宋" w:hint="eastAsia"/>
                <w:color w:val="000000"/>
                <w:szCs w:val="21"/>
              </w:rPr>
            </w:pPr>
          </w:p>
        </w:tc>
      </w:tr>
      <w:tr w:rsidR="00CF51DA" w14:paraId="3EBA7611"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2D34D8C9" w14:textId="77777777" w:rsidR="00CF51DA" w:rsidRDefault="00CF51DA">
            <w:pPr>
              <w:jc w:val="center"/>
              <w:rPr>
                <w:rFonts w:ascii="仿宋" w:eastAsia="仿宋" w:hAnsi="仿宋" w:cs="仿宋" w:hint="eastAsia"/>
                <w:color w:val="000000"/>
                <w:szCs w:val="21"/>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2BB69D9"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艺术</w:t>
            </w:r>
          </w:p>
        </w:tc>
        <w:tc>
          <w:tcPr>
            <w:tcW w:w="660" w:type="dxa"/>
            <w:tcBorders>
              <w:top w:val="single" w:sz="4" w:space="0" w:color="000000"/>
              <w:left w:val="single" w:sz="4" w:space="0" w:color="000000"/>
              <w:bottom w:val="single" w:sz="4" w:space="0" w:color="000000"/>
              <w:right w:val="single" w:sz="4" w:space="0" w:color="000000"/>
            </w:tcBorders>
            <w:vAlign w:val="center"/>
          </w:tcPr>
          <w:p w14:paraId="5CB39CB9"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3948F2F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60" w:type="dxa"/>
            <w:tcBorders>
              <w:top w:val="single" w:sz="4" w:space="0" w:color="000000"/>
              <w:left w:val="single" w:sz="4" w:space="0" w:color="000000"/>
              <w:bottom w:val="single" w:sz="4" w:space="0" w:color="000000"/>
              <w:right w:val="single" w:sz="4" w:space="0" w:color="000000"/>
            </w:tcBorders>
            <w:vAlign w:val="center"/>
          </w:tcPr>
          <w:p w14:paraId="5BAA1DE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60" w:type="dxa"/>
            <w:tcBorders>
              <w:top w:val="single" w:sz="4" w:space="0" w:color="000000"/>
              <w:left w:val="single" w:sz="4" w:space="0" w:color="000000"/>
              <w:bottom w:val="single" w:sz="4" w:space="0" w:color="000000"/>
              <w:right w:val="single" w:sz="4" w:space="0" w:color="000000"/>
            </w:tcBorders>
            <w:vAlign w:val="center"/>
          </w:tcPr>
          <w:p w14:paraId="5A13BB81"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1363607"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E852EDD"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95758CB"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630" w:type="dxa"/>
            <w:tcBorders>
              <w:top w:val="single" w:sz="4" w:space="0" w:color="000000"/>
              <w:left w:val="single" w:sz="4" w:space="0" w:color="000000"/>
              <w:bottom w:val="single" w:sz="4" w:space="0" w:color="000000"/>
              <w:right w:val="single" w:sz="4" w:space="0" w:color="000000"/>
            </w:tcBorders>
            <w:vAlign w:val="center"/>
          </w:tcPr>
          <w:p w14:paraId="597D40DB"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630" w:type="dxa"/>
            <w:tcBorders>
              <w:top w:val="single" w:sz="4" w:space="0" w:color="000000"/>
              <w:left w:val="single" w:sz="4" w:space="0" w:color="000000"/>
              <w:bottom w:val="single" w:sz="4" w:space="0" w:color="000000"/>
              <w:right w:val="single" w:sz="4" w:space="0" w:color="000000"/>
            </w:tcBorders>
            <w:vAlign w:val="center"/>
          </w:tcPr>
          <w:p w14:paraId="2B515E26"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27A8F72A" w14:textId="77777777" w:rsidR="00CF51DA" w:rsidRDefault="00CF51DA">
            <w:pPr>
              <w:jc w:val="center"/>
              <w:rPr>
                <w:rFonts w:ascii="仿宋" w:eastAsia="仿宋" w:hAnsi="仿宋" w:cs="仿宋" w:hint="eastAsia"/>
                <w:color w:val="000000"/>
                <w:szCs w:val="21"/>
              </w:rPr>
            </w:pPr>
          </w:p>
        </w:tc>
      </w:tr>
      <w:tr w:rsidR="00CF51DA" w14:paraId="2C796316"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3A549D84" w14:textId="77777777" w:rsidR="00CF51DA" w:rsidRDefault="00CF51DA">
            <w:pPr>
              <w:jc w:val="center"/>
              <w:rPr>
                <w:rFonts w:ascii="仿宋" w:eastAsia="仿宋" w:hAnsi="仿宋" w:cs="仿宋" w:hint="eastAsia"/>
                <w:color w:val="000000"/>
                <w:szCs w:val="21"/>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09FE0E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入学教育及军事训练</w:t>
            </w:r>
          </w:p>
        </w:tc>
        <w:tc>
          <w:tcPr>
            <w:tcW w:w="660" w:type="dxa"/>
            <w:tcBorders>
              <w:top w:val="single" w:sz="4" w:space="0" w:color="000000"/>
              <w:left w:val="single" w:sz="4" w:space="0" w:color="000000"/>
              <w:bottom w:val="single" w:sz="4" w:space="0" w:color="000000"/>
              <w:right w:val="single" w:sz="4" w:space="0" w:color="000000"/>
            </w:tcBorders>
            <w:vAlign w:val="center"/>
          </w:tcPr>
          <w:p w14:paraId="3691F7D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544D7320"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60</w:t>
            </w:r>
          </w:p>
        </w:tc>
        <w:tc>
          <w:tcPr>
            <w:tcW w:w="660" w:type="dxa"/>
            <w:tcBorders>
              <w:top w:val="single" w:sz="4" w:space="0" w:color="000000"/>
              <w:left w:val="single" w:sz="4" w:space="0" w:color="000000"/>
              <w:bottom w:val="single" w:sz="4" w:space="0" w:color="000000"/>
              <w:right w:val="single" w:sz="4" w:space="0" w:color="000000"/>
            </w:tcBorders>
            <w:vAlign w:val="center"/>
          </w:tcPr>
          <w:p w14:paraId="627975E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w:t>
            </w:r>
          </w:p>
        </w:tc>
        <w:tc>
          <w:tcPr>
            <w:tcW w:w="660" w:type="dxa"/>
            <w:tcBorders>
              <w:top w:val="single" w:sz="4" w:space="0" w:color="000000"/>
              <w:left w:val="single" w:sz="4" w:space="0" w:color="000000"/>
              <w:bottom w:val="single" w:sz="4" w:space="0" w:color="000000"/>
              <w:right w:val="single" w:sz="4" w:space="0" w:color="000000"/>
            </w:tcBorders>
            <w:vAlign w:val="center"/>
          </w:tcPr>
          <w:p w14:paraId="53B747C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50</w:t>
            </w:r>
          </w:p>
        </w:tc>
        <w:tc>
          <w:tcPr>
            <w:tcW w:w="630" w:type="dxa"/>
            <w:tcBorders>
              <w:top w:val="single" w:sz="4" w:space="0" w:color="000000"/>
              <w:left w:val="single" w:sz="4" w:space="0" w:color="000000"/>
              <w:bottom w:val="single" w:sz="4" w:space="0" w:color="000000"/>
              <w:right w:val="single" w:sz="4" w:space="0" w:color="000000"/>
            </w:tcBorders>
            <w:vAlign w:val="center"/>
          </w:tcPr>
          <w:p w14:paraId="57DB3CB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r>
              <w:rPr>
                <w:rFonts w:ascii="仿宋" w:eastAsia="仿宋" w:hAnsi="仿宋" w:cs="仿宋" w:hint="eastAsia"/>
                <w:color w:val="000000"/>
                <w:kern w:val="0"/>
                <w:szCs w:val="21"/>
                <w:lang w:bidi="ar"/>
              </w:rPr>
              <w:t>周</w:t>
            </w:r>
          </w:p>
        </w:tc>
        <w:tc>
          <w:tcPr>
            <w:tcW w:w="630" w:type="dxa"/>
            <w:tcBorders>
              <w:top w:val="single" w:sz="4" w:space="0" w:color="000000"/>
              <w:left w:val="single" w:sz="4" w:space="0" w:color="000000"/>
              <w:bottom w:val="single" w:sz="4" w:space="0" w:color="000000"/>
              <w:right w:val="single" w:sz="4" w:space="0" w:color="000000"/>
            </w:tcBorders>
            <w:vAlign w:val="center"/>
          </w:tcPr>
          <w:p w14:paraId="1FB1E416"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BE9730A"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6784E1CF"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3C89FD5"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654FFFFB" w14:textId="77777777" w:rsidR="00CF51DA" w:rsidRDefault="00CF51DA">
            <w:pPr>
              <w:jc w:val="center"/>
              <w:rPr>
                <w:rFonts w:ascii="仿宋" w:eastAsia="仿宋" w:hAnsi="仿宋" w:cs="仿宋" w:hint="eastAsia"/>
                <w:color w:val="000000"/>
                <w:szCs w:val="21"/>
              </w:rPr>
            </w:pPr>
          </w:p>
        </w:tc>
      </w:tr>
      <w:tr w:rsidR="00CF51DA" w14:paraId="75B9D97E"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436988ED" w14:textId="77777777" w:rsidR="00CF51DA" w:rsidRDefault="00CF51DA">
            <w:pPr>
              <w:jc w:val="center"/>
              <w:rPr>
                <w:rFonts w:ascii="仿宋" w:eastAsia="仿宋" w:hAnsi="仿宋" w:cs="仿宋" w:hint="eastAsia"/>
                <w:color w:val="000000"/>
                <w:szCs w:val="21"/>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14:paraId="7985B33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劳动教育</w:t>
            </w:r>
          </w:p>
        </w:tc>
        <w:tc>
          <w:tcPr>
            <w:tcW w:w="660" w:type="dxa"/>
            <w:tcBorders>
              <w:top w:val="single" w:sz="4" w:space="0" w:color="000000"/>
              <w:left w:val="single" w:sz="4" w:space="0" w:color="000000"/>
              <w:bottom w:val="single" w:sz="4" w:space="0" w:color="000000"/>
              <w:right w:val="single" w:sz="4" w:space="0" w:color="000000"/>
            </w:tcBorders>
            <w:vAlign w:val="center"/>
          </w:tcPr>
          <w:p w14:paraId="19445E6C"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42293A84"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72</w:t>
            </w:r>
          </w:p>
        </w:tc>
        <w:tc>
          <w:tcPr>
            <w:tcW w:w="660" w:type="dxa"/>
            <w:tcBorders>
              <w:top w:val="single" w:sz="4" w:space="0" w:color="000000"/>
              <w:left w:val="single" w:sz="4" w:space="0" w:color="000000"/>
              <w:bottom w:val="single" w:sz="4" w:space="0" w:color="000000"/>
              <w:right w:val="single" w:sz="4" w:space="0" w:color="000000"/>
            </w:tcBorders>
            <w:vAlign w:val="center"/>
          </w:tcPr>
          <w:p w14:paraId="310CAB9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w:t>
            </w:r>
          </w:p>
        </w:tc>
        <w:tc>
          <w:tcPr>
            <w:tcW w:w="660" w:type="dxa"/>
            <w:tcBorders>
              <w:top w:val="single" w:sz="4" w:space="0" w:color="000000"/>
              <w:left w:val="single" w:sz="4" w:space="0" w:color="000000"/>
              <w:bottom w:val="single" w:sz="4" w:space="0" w:color="000000"/>
              <w:right w:val="single" w:sz="4" w:space="0" w:color="000000"/>
            </w:tcBorders>
            <w:vAlign w:val="center"/>
          </w:tcPr>
          <w:p w14:paraId="7FAB7676"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62</w:t>
            </w:r>
          </w:p>
        </w:tc>
        <w:tc>
          <w:tcPr>
            <w:tcW w:w="630" w:type="dxa"/>
            <w:tcBorders>
              <w:top w:val="single" w:sz="4" w:space="0" w:color="000000"/>
              <w:left w:val="single" w:sz="4" w:space="0" w:color="000000"/>
              <w:bottom w:val="single" w:sz="4" w:space="0" w:color="000000"/>
              <w:right w:val="single" w:sz="4" w:space="0" w:color="000000"/>
            </w:tcBorders>
            <w:vAlign w:val="center"/>
          </w:tcPr>
          <w:p w14:paraId="151A108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630" w:type="dxa"/>
            <w:tcBorders>
              <w:top w:val="single" w:sz="4" w:space="0" w:color="000000"/>
              <w:left w:val="single" w:sz="4" w:space="0" w:color="000000"/>
              <w:bottom w:val="single" w:sz="4" w:space="0" w:color="000000"/>
              <w:right w:val="single" w:sz="4" w:space="0" w:color="000000"/>
            </w:tcBorders>
            <w:vAlign w:val="center"/>
          </w:tcPr>
          <w:p w14:paraId="32E5F693"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630" w:type="dxa"/>
            <w:tcBorders>
              <w:top w:val="single" w:sz="4" w:space="0" w:color="000000"/>
              <w:left w:val="single" w:sz="4" w:space="0" w:color="000000"/>
              <w:bottom w:val="single" w:sz="4" w:space="0" w:color="000000"/>
              <w:right w:val="single" w:sz="4" w:space="0" w:color="000000"/>
            </w:tcBorders>
            <w:vAlign w:val="center"/>
          </w:tcPr>
          <w:p w14:paraId="60EF40C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630" w:type="dxa"/>
            <w:tcBorders>
              <w:top w:val="single" w:sz="4" w:space="0" w:color="000000"/>
              <w:left w:val="single" w:sz="4" w:space="0" w:color="000000"/>
              <w:bottom w:val="single" w:sz="4" w:space="0" w:color="000000"/>
              <w:right w:val="single" w:sz="4" w:space="0" w:color="000000"/>
            </w:tcBorders>
            <w:vAlign w:val="center"/>
          </w:tcPr>
          <w:p w14:paraId="3D9335E6"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630" w:type="dxa"/>
            <w:tcBorders>
              <w:top w:val="single" w:sz="4" w:space="0" w:color="000000"/>
              <w:left w:val="single" w:sz="4" w:space="0" w:color="000000"/>
              <w:bottom w:val="single" w:sz="4" w:space="0" w:color="000000"/>
              <w:right w:val="single" w:sz="4" w:space="0" w:color="000000"/>
            </w:tcBorders>
            <w:vAlign w:val="center"/>
          </w:tcPr>
          <w:p w14:paraId="768BB709"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C3EAB7F" w14:textId="77777777" w:rsidR="00CF51DA" w:rsidRDefault="00CF51DA">
            <w:pPr>
              <w:jc w:val="center"/>
              <w:rPr>
                <w:rFonts w:ascii="仿宋" w:eastAsia="仿宋" w:hAnsi="仿宋" w:cs="仿宋" w:hint="eastAsia"/>
                <w:color w:val="000000"/>
                <w:szCs w:val="21"/>
              </w:rPr>
            </w:pPr>
          </w:p>
        </w:tc>
      </w:tr>
      <w:tr w:rsidR="00CF51DA" w14:paraId="558A9420"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053726E5" w14:textId="77777777" w:rsidR="00CF51DA" w:rsidRDefault="00CF51DA">
            <w:pPr>
              <w:jc w:val="center"/>
              <w:rPr>
                <w:rFonts w:ascii="仿宋" w:eastAsia="仿宋" w:hAnsi="仿宋" w:cs="仿宋" w:hint="eastAsia"/>
                <w:color w:val="000000"/>
                <w:szCs w:val="21"/>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14:paraId="2D7ED3C5"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小计</w:t>
            </w:r>
          </w:p>
        </w:tc>
        <w:tc>
          <w:tcPr>
            <w:tcW w:w="660" w:type="dxa"/>
            <w:tcBorders>
              <w:top w:val="single" w:sz="4" w:space="0" w:color="000000"/>
              <w:left w:val="single" w:sz="4" w:space="0" w:color="000000"/>
              <w:bottom w:val="single" w:sz="4" w:space="0" w:color="000000"/>
              <w:right w:val="single" w:sz="4" w:space="0" w:color="000000"/>
            </w:tcBorders>
            <w:vAlign w:val="center"/>
          </w:tcPr>
          <w:p w14:paraId="731F2D79" w14:textId="77777777" w:rsidR="00CF51DA" w:rsidRDefault="00CF51DA">
            <w:pPr>
              <w:jc w:val="center"/>
              <w:rPr>
                <w:rFonts w:ascii="仿宋" w:eastAsia="仿宋" w:hAnsi="仿宋" w:cs="仿宋" w:hint="eastAsia"/>
                <w:b/>
                <w:bCs/>
                <w:color w:val="000000"/>
                <w:szCs w:val="21"/>
              </w:rPr>
            </w:pPr>
          </w:p>
        </w:tc>
        <w:tc>
          <w:tcPr>
            <w:tcW w:w="660" w:type="dxa"/>
            <w:tcBorders>
              <w:top w:val="single" w:sz="4" w:space="0" w:color="000000"/>
              <w:left w:val="single" w:sz="4" w:space="0" w:color="000000"/>
              <w:bottom w:val="single" w:sz="4" w:space="0" w:color="000000"/>
              <w:right w:val="single" w:sz="4" w:space="0" w:color="000000"/>
            </w:tcBorders>
            <w:vAlign w:val="center"/>
          </w:tcPr>
          <w:p w14:paraId="397DF8F4"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1248</w:t>
            </w:r>
          </w:p>
        </w:tc>
        <w:tc>
          <w:tcPr>
            <w:tcW w:w="660" w:type="dxa"/>
            <w:tcBorders>
              <w:top w:val="single" w:sz="4" w:space="0" w:color="000000"/>
              <w:left w:val="single" w:sz="4" w:space="0" w:color="000000"/>
              <w:bottom w:val="single" w:sz="4" w:space="0" w:color="000000"/>
              <w:right w:val="single" w:sz="4" w:space="0" w:color="000000"/>
            </w:tcBorders>
            <w:vAlign w:val="center"/>
          </w:tcPr>
          <w:p w14:paraId="73351586"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928</w:t>
            </w:r>
          </w:p>
        </w:tc>
        <w:tc>
          <w:tcPr>
            <w:tcW w:w="660" w:type="dxa"/>
            <w:tcBorders>
              <w:top w:val="single" w:sz="4" w:space="0" w:color="000000"/>
              <w:left w:val="single" w:sz="4" w:space="0" w:color="000000"/>
              <w:bottom w:val="single" w:sz="4" w:space="0" w:color="000000"/>
              <w:right w:val="single" w:sz="4" w:space="0" w:color="000000"/>
            </w:tcBorders>
            <w:vAlign w:val="center"/>
          </w:tcPr>
          <w:p w14:paraId="175CA011"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320</w:t>
            </w:r>
          </w:p>
        </w:tc>
        <w:tc>
          <w:tcPr>
            <w:tcW w:w="630" w:type="dxa"/>
            <w:tcBorders>
              <w:top w:val="single" w:sz="4" w:space="0" w:color="000000"/>
              <w:left w:val="single" w:sz="4" w:space="0" w:color="000000"/>
              <w:bottom w:val="single" w:sz="4" w:space="0" w:color="000000"/>
              <w:right w:val="single" w:sz="4" w:space="0" w:color="000000"/>
            </w:tcBorders>
            <w:vAlign w:val="center"/>
          </w:tcPr>
          <w:p w14:paraId="1529A218"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15</w:t>
            </w:r>
          </w:p>
        </w:tc>
        <w:tc>
          <w:tcPr>
            <w:tcW w:w="630" w:type="dxa"/>
            <w:tcBorders>
              <w:top w:val="single" w:sz="4" w:space="0" w:color="000000"/>
              <w:left w:val="single" w:sz="4" w:space="0" w:color="000000"/>
              <w:bottom w:val="single" w:sz="4" w:space="0" w:color="000000"/>
              <w:right w:val="single" w:sz="4" w:space="0" w:color="000000"/>
            </w:tcBorders>
            <w:vAlign w:val="center"/>
          </w:tcPr>
          <w:p w14:paraId="077C29F8"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14</w:t>
            </w:r>
          </w:p>
        </w:tc>
        <w:tc>
          <w:tcPr>
            <w:tcW w:w="630" w:type="dxa"/>
            <w:tcBorders>
              <w:top w:val="single" w:sz="4" w:space="0" w:color="000000"/>
              <w:left w:val="single" w:sz="4" w:space="0" w:color="000000"/>
              <w:bottom w:val="single" w:sz="4" w:space="0" w:color="000000"/>
              <w:right w:val="single" w:sz="4" w:space="0" w:color="000000"/>
            </w:tcBorders>
            <w:vAlign w:val="center"/>
          </w:tcPr>
          <w:p w14:paraId="3EC7ACD3"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10</w:t>
            </w:r>
          </w:p>
        </w:tc>
        <w:tc>
          <w:tcPr>
            <w:tcW w:w="630" w:type="dxa"/>
            <w:tcBorders>
              <w:top w:val="single" w:sz="4" w:space="0" w:color="000000"/>
              <w:left w:val="single" w:sz="4" w:space="0" w:color="000000"/>
              <w:bottom w:val="single" w:sz="4" w:space="0" w:color="000000"/>
              <w:right w:val="single" w:sz="4" w:space="0" w:color="000000"/>
            </w:tcBorders>
            <w:vAlign w:val="center"/>
          </w:tcPr>
          <w:p w14:paraId="12BC8C8C"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14</w:t>
            </w:r>
          </w:p>
        </w:tc>
        <w:tc>
          <w:tcPr>
            <w:tcW w:w="630" w:type="dxa"/>
            <w:tcBorders>
              <w:top w:val="single" w:sz="4" w:space="0" w:color="000000"/>
              <w:left w:val="single" w:sz="4" w:space="0" w:color="000000"/>
              <w:bottom w:val="single" w:sz="4" w:space="0" w:color="000000"/>
              <w:right w:val="single" w:sz="4" w:space="0" w:color="000000"/>
            </w:tcBorders>
            <w:vAlign w:val="center"/>
          </w:tcPr>
          <w:p w14:paraId="5442D855"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13</w:t>
            </w:r>
          </w:p>
        </w:tc>
        <w:tc>
          <w:tcPr>
            <w:tcW w:w="630" w:type="dxa"/>
            <w:tcBorders>
              <w:top w:val="single" w:sz="4" w:space="0" w:color="000000"/>
              <w:left w:val="single" w:sz="4" w:space="0" w:color="000000"/>
              <w:bottom w:val="single" w:sz="4" w:space="0" w:color="000000"/>
              <w:right w:val="single" w:sz="4" w:space="0" w:color="000000"/>
            </w:tcBorders>
            <w:vAlign w:val="center"/>
          </w:tcPr>
          <w:p w14:paraId="4FA6DB4B" w14:textId="77777777" w:rsidR="00CF51DA" w:rsidRDefault="00CF51DA">
            <w:pPr>
              <w:jc w:val="center"/>
              <w:rPr>
                <w:rFonts w:ascii="仿宋" w:eastAsia="仿宋" w:hAnsi="仿宋" w:cs="仿宋" w:hint="eastAsia"/>
                <w:b/>
                <w:bCs/>
                <w:color w:val="000000"/>
                <w:szCs w:val="21"/>
              </w:rPr>
            </w:pPr>
          </w:p>
        </w:tc>
      </w:tr>
      <w:tr w:rsidR="00CF51DA" w14:paraId="685C4056" w14:textId="77777777">
        <w:trPr>
          <w:trHeight w:val="283"/>
        </w:trPr>
        <w:tc>
          <w:tcPr>
            <w:tcW w:w="675" w:type="dxa"/>
            <w:vMerge w:val="restart"/>
            <w:tcBorders>
              <w:top w:val="single" w:sz="4" w:space="0" w:color="000000"/>
              <w:left w:val="single" w:sz="4" w:space="0" w:color="000000"/>
              <w:bottom w:val="single" w:sz="4" w:space="0" w:color="000000"/>
              <w:right w:val="single" w:sz="4" w:space="0" w:color="000000"/>
            </w:tcBorders>
            <w:vAlign w:val="center"/>
          </w:tcPr>
          <w:p w14:paraId="74BD4FE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公共选修课</w:t>
            </w:r>
          </w:p>
        </w:tc>
        <w:tc>
          <w:tcPr>
            <w:tcW w:w="2430" w:type="dxa"/>
            <w:tcBorders>
              <w:top w:val="single" w:sz="4" w:space="0" w:color="000000"/>
              <w:left w:val="single" w:sz="4" w:space="0" w:color="000000"/>
              <w:bottom w:val="single" w:sz="4" w:space="0" w:color="000000"/>
              <w:right w:val="single" w:sz="4" w:space="0" w:color="000000"/>
            </w:tcBorders>
            <w:vAlign w:val="center"/>
          </w:tcPr>
          <w:p w14:paraId="10CFFE0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中</w:t>
            </w:r>
            <w:proofErr w:type="gramStart"/>
            <w:r>
              <w:rPr>
                <w:rFonts w:ascii="仿宋" w:eastAsia="仿宋" w:hAnsi="仿宋" w:cs="仿宋" w:hint="eastAsia"/>
                <w:color w:val="000000"/>
                <w:kern w:val="0"/>
                <w:szCs w:val="21"/>
                <w:lang w:bidi="ar"/>
              </w:rPr>
              <w:t>职生职业</w:t>
            </w:r>
            <w:proofErr w:type="gramEnd"/>
            <w:r>
              <w:rPr>
                <w:rFonts w:ascii="仿宋" w:eastAsia="仿宋" w:hAnsi="仿宋" w:cs="仿宋" w:hint="eastAsia"/>
                <w:color w:val="000000"/>
                <w:kern w:val="0"/>
                <w:szCs w:val="21"/>
                <w:lang w:bidi="ar"/>
              </w:rPr>
              <w:t>素养教育</w:t>
            </w:r>
          </w:p>
        </w:tc>
        <w:tc>
          <w:tcPr>
            <w:tcW w:w="660" w:type="dxa"/>
            <w:tcBorders>
              <w:top w:val="single" w:sz="4" w:space="0" w:color="000000"/>
              <w:left w:val="single" w:sz="4" w:space="0" w:color="000000"/>
              <w:bottom w:val="single" w:sz="4" w:space="0" w:color="000000"/>
              <w:right w:val="single" w:sz="4" w:space="0" w:color="000000"/>
            </w:tcBorders>
            <w:vAlign w:val="center"/>
          </w:tcPr>
          <w:p w14:paraId="7135A574"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选修</w:t>
            </w:r>
          </w:p>
        </w:tc>
        <w:tc>
          <w:tcPr>
            <w:tcW w:w="660" w:type="dxa"/>
            <w:tcBorders>
              <w:top w:val="single" w:sz="4" w:space="0" w:color="000000"/>
              <w:left w:val="single" w:sz="4" w:space="0" w:color="000000"/>
              <w:bottom w:val="single" w:sz="4" w:space="0" w:color="000000"/>
              <w:right w:val="single" w:sz="4" w:space="0" w:color="000000"/>
            </w:tcBorders>
            <w:vAlign w:val="center"/>
          </w:tcPr>
          <w:p w14:paraId="382F18E0"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60" w:type="dxa"/>
            <w:tcBorders>
              <w:top w:val="single" w:sz="4" w:space="0" w:color="000000"/>
              <w:left w:val="single" w:sz="4" w:space="0" w:color="000000"/>
              <w:bottom w:val="single" w:sz="4" w:space="0" w:color="000000"/>
              <w:right w:val="single" w:sz="4" w:space="0" w:color="000000"/>
            </w:tcBorders>
            <w:vAlign w:val="center"/>
          </w:tcPr>
          <w:p w14:paraId="20F99A3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60" w:type="dxa"/>
            <w:tcBorders>
              <w:top w:val="single" w:sz="4" w:space="0" w:color="000000"/>
              <w:left w:val="single" w:sz="4" w:space="0" w:color="000000"/>
              <w:bottom w:val="single" w:sz="4" w:space="0" w:color="000000"/>
              <w:right w:val="single" w:sz="4" w:space="0" w:color="000000"/>
            </w:tcBorders>
            <w:vAlign w:val="center"/>
          </w:tcPr>
          <w:p w14:paraId="0A705A4A"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5A74BFB"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A9471C9"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1D727E4"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4C88D906"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26AC390E"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913F773" w14:textId="77777777" w:rsidR="00CF51DA" w:rsidRDefault="00CF51DA">
            <w:pPr>
              <w:jc w:val="center"/>
              <w:rPr>
                <w:rFonts w:ascii="仿宋" w:eastAsia="仿宋" w:hAnsi="仿宋" w:cs="仿宋" w:hint="eastAsia"/>
                <w:color w:val="000000"/>
                <w:szCs w:val="21"/>
              </w:rPr>
            </w:pPr>
          </w:p>
        </w:tc>
      </w:tr>
      <w:tr w:rsidR="00CF51DA" w14:paraId="6F6520E7"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409F8DE4"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30F35B2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中华优秀传统文化</w:t>
            </w:r>
          </w:p>
        </w:tc>
        <w:tc>
          <w:tcPr>
            <w:tcW w:w="660" w:type="dxa"/>
            <w:tcBorders>
              <w:top w:val="single" w:sz="4" w:space="0" w:color="000000"/>
              <w:left w:val="single" w:sz="4" w:space="0" w:color="000000"/>
              <w:bottom w:val="single" w:sz="4" w:space="0" w:color="000000"/>
              <w:right w:val="single" w:sz="4" w:space="0" w:color="000000"/>
            </w:tcBorders>
            <w:vAlign w:val="center"/>
          </w:tcPr>
          <w:p w14:paraId="6137E4A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选修</w:t>
            </w:r>
          </w:p>
        </w:tc>
        <w:tc>
          <w:tcPr>
            <w:tcW w:w="660" w:type="dxa"/>
            <w:tcBorders>
              <w:top w:val="single" w:sz="4" w:space="0" w:color="000000"/>
              <w:left w:val="single" w:sz="4" w:space="0" w:color="000000"/>
              <w:bottom w:val="single" w:sz="4" w:space="0" w:color="000000"/>
              <w:right w:val="single" w:sz="4" w:space="0" w:color="000000"/>
            </w:tcBorders>
            <w:vAlign w:val="center"/>
          </w:tcPr>
          <w:p w14:paraId="764DB7C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p>
        </w:tc>
        <w:tc>
          <w:tcPr>
            <w:tcW w:w="660" w:type="dxa"/>
            <w:tcBorders>
              <w:top w:val="single" w:sz="4" w:space="0" w:color="000000"/>
              <w:left w:val="single" w:sz="4" w:space="0" w:color="000000"/>
              <w:bottom w:val="single" w:sz="4" w:space="0" w:color="000000"/>
              <w:right w:val="single" w:sz="4" w:space="0" w:color="000000"/>
            </w:tcBorders>
            <w:vAlign w:val="center"/>
          </w:tcPr>
          <w:p w14:paraId="592754F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8</w:t>
            </w:r>
          </w:p>
        </w:tc>
        <w:tc>
          <w:tcPr>
            <w:tcW w:w="660" w:type="dxa"/>
            <w:tcBorders>
              <w:top w:val="single" w:sz="4" w:space="0" w:color="000000"/>
              <w:left w:val="single" w:sz="4" w:space="0" w:color="000000"/>
              <w:bottom w:val="single" w:sz="4" w:space="0" w:color="000000"/>
              <w:right w:val="single" w:sz="4" w:space="0" w:color="000000"/>
            </w:tcBorders>
            <w:vAlign w:val="center"/>
          </w:tcPr>
          <w:p w14:paraId="6B6A73A6"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w:t>
            </w:r>
          </w:p>
        </w:tc>
        <w:tc>
          <w:tcPr>
            <w:tcW w:w="630" w:type="dxa"/>
            <w:tcBorders>
              <w:top w:val="single" w:sz="4" w:space="0" w:color="000000"/>
              <w:left w:val="single" w:sz="4" w:space="0" w:color="000000"/>
              <w:bottom w:val="single" w:sz="4" w:space="0" w:color="000000"/>
              <w:right w:val="single" w:sz="4" w:space="0" w:color="000000"/>
            </w:tcBorders>
            <w:vAlign w:val="center"/>
          </w:tcPr>
          <w:p w14:paraId="4E09897D"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0793E7B"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9883028"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CDE141E"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688CEFF5"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w:t>
            </w:r>
          </w:p>
        </w:tc>
        <w:tc>
          <w:tcPr>
            <w:tcW w:w="630" w:type="dxa"/>
            <w:tcBorders>
              <w:top w:val="single" w:sz="4" w:space="0" w:color="000000"/>
              <w:left w:val="single" w:sz="4" w:space="0" w:color="000000"/>
              <w:bottom w:val="single" w:sz="4" w:space="0" w:color="000000"/>
              <w:right w:val="single" w:sz="4" w:space="0" w:color="000000"/>
            </w:tcBorders>
            <w:vAlign w:val="center"/>
          </w:tcPr>
          <w:p w14:paraId="52D278D7" w14:textId="77777777" w:rsidR="00CF51DA" w:rsidRDefault="00CF51DA">
            <w:pPr>
              <w:jc w:val="center"/>
              <w:rPr>
                <w:rFonts w:ascii="仿宋" w:eastAsia="仿宋" w:hAnsi="仿宋" w:cs="仿宋" w:hint="eastAsia"/>
                <w:color w:val="000000"/>
                <w:szCs w:val="21"/>
              </w:rPr>
            </w:pPr>
          </w:p>
        </w:tc>
      </w:tr>
      <w:tr w:rsidR="00CF51DA" w14:paraId="263E0840"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18D922BC"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098AC958"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小计</w:t>
            </w:r>
          </w:p>
        </w:tc>
        <w:tc>
          <w:tcPr>
            <w:tcW w:w="660" w:type="dxa"/>
            <w:tcBorders>
              <w:top w:val="single" w:sz="4" w:space="0" w:color="000000"/>
              <w:left w:val="single" w:sz="4" w:space="0" w:color="000000"/>
              <w:bottom w:val="single" w:sz="4" w:space="0" w:color="000000"/>
              <w:right w:val="single" w:sz="4" w:space="0" w:color="000000"/>
            </w:tcBorders>
            <w:vAlign w:val="center"/>
          </w:tcPr>
          <w:p w14:paraId="6DA6BF78" w14:textId="77777777" w:rsidR="00CF51DA" w:rsidRDefault="00CF51DA">
            <w:pPr>
              <w:jc w:val="center"/>
              <w:rPr>
                <w:rFonts w:ascii="仿宋" w:eastAsia="仿宋" w:hAnsi="仿宋" w:cs="仿宋" w:hint="eastAsia"/>
                <w:b/>
                <w:bCs/>
                <w:color w:val="000000"/>
                <w:szCs w:val="21"/>
              </w:rPr>
            </w:pPr>
          </w:p>
        </w:tc>
        <w:tc>
          <w:tcPr>
            <w:tcW w:w="660" w:type="dxa"/>
            <w:tcBorders>
              <w:top w:val="single" w:sz="4" w:space="0" w:color="000000"/>
              <w:left w:val="single" w:sz="4" w:space="0" w:color="000000"/>
              <w:bottom w:val="single" w:sz="4" w:space="0" w:color="000000"/>
              <w:right w:val="single" w:sz="4" w:space="0" w:color="000000"/>
            </w:tcBorders>
            <w:vAlign w:val="center"/>
          </w:tcPr>
          <w:p w14:paraId="23F3BE08"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54</w:t>
            </w:r>
          </w:p>
        </w:tc>
        <w:tc>
          <w:tcPr>
            <w:tcW w:w="660" w:type="dxa"/>
            <w:tcBorders>
              <w:top w:val="single" w:sz="4" w:space="0" w:color="000000"/>
              <w:left w:val="single" w:sz="4" w:space="0" w:color="000000"/>
              <w:bottom w:val="single" w:sz="4" w:space="0" w:color="000000"/>
              <w:right w:val="single" w:sz="4" w:space="0" w:color="000000"/>
            </w:tcBorders>
            <w:vAlign w:val="center"/>
          </w:tcPr>
          <w:p w14:paraId="1DFEC112"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44</w:t>
            </w:r>
          </w:p>
        </w:tc>
        <w:tc>
          <w:tcPr>
            <w:tcW w:w="660" w:type="dxa"/>
            <w:tcBorders>
              <w:top w:val="single" w:sz="4" w:space="0" w:color="000000"/>
              <w:left w:val="single" w:sz="4" w:space="0" w:color="000000"/>
              <w:bottom w:val="single" w:sz="4" w:space="0" w:color="000000"/>
              <w:right w:val="single" w:sz="4" w:space="0" w:color="000000"/>
            </w:tcBorders>
            <w:vAlign w:val="center"/>
          </w:tcPr>
          <w:p w14:paraId="4F591D0A"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10</w:t>
            </w:r>
          </w:p>
        </w:tc>
        <w:tc>
          <w:tcPr>
            <w:tcW w:w="630" w:type="dxa"/>
            <w:tcBorders>
              <w:top w:val="single" w:sz="4" w:space="0" w:color="000000"/>
              <w:left w:val="single" w:sz="4" w:space="0" w:color="000000"/>
              <w:bottom w:val="single" w:sz="4" w:space="0" w:color="000000"/>
              <w:right w:val="single" w:sz="4" w:space="0" w:color="000000"/>
            </w:tcBorders>
            <w:vAlign w:val="center"/>
          </w:tcPr>
          <w:p w14:paraId="21ED42A8"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0</w:t>
            </w:r>
          </w:p>
        </w:tc>
        <w:tc>
          <w:tcPr>
            <w:tcW w:w="630" w:type="dxa"/>
            <w:tcBorders>
              <w:top w:val="single" w:sz="4" w:space="0" w:color="000000"/>
              <w:left w:val="single" w:sz="4" w:space="0" w:color="000000"/>
              <w:bottom w:val="single" w:sz="4" w:space="0" w:color="000000"/>
              <w:right w:val="single" w:sz="4" w:space="0" w:color="000000"/>
            </w:tcBorders>
            <w:vAlign w:val="center"/>
          </w:tcPr>
          <w:p w14:paraId="2D708521"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0</w:t>
            </w:r>
          </w:p>
        </w:tc>
        <w:tc>
          <w:tcPr>
            <w:tcW w:w="630" w:type="dxa"/>
            <w:tcBorders>
              <w:top w:val="single" w:sz="4" w:space="0" w:color="000000"/>
              <w:left w:val="single" w:sz="4" w:space="0" w:color="000000"/>
              <w:bottom w:val="single" w:sz="4" w:space="0" w:color="000000"/>
              <w:right w:val="single" w:sz="4" w:space="0" w:color="000000"/>
            </w:tcBorders>
            <w:vAlign w:val="center"/>
          </w:tcPr>
          <w:p w14:paraId="64B08A85"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47F9D693"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0</w:t>
            </w:r>
          </w:p>
        </w:tc>
        <w:tc>
          <w:tcPr>
            <w:tcW w:w="630" w:type="dxa"/>
            <w:tcBorders>
              <w:top w:val="single" w:sz="4" w:space="0" w:color="000000"/>
              <w:left w:val="single" w:sz="4" w:space="0" w:color="000000"/>
              <w:bottom w:val="single" w:sz="4" w:space="0" w:color="000000"/>
              <w:right w:val="single" w:sz="4" w:space="0" w:color="000000"/>
            </w:tcBorders>
            <w:vAlign w:val="center"/>
          </w:tcPr>
          <w:p w14:paraId="401A374A"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25EDB8D0" w14:textId="77777777" w:rsidR="00CF51DA" w:rsidRDefault="00CF51DA">
            <w:pPr>
              <w:jc w:val="center"/>
              <w:rPr>
                <w:rFonts w:ascii="宋体" w:hAnsi="宋体" w:cs="宋体" w:hint="eastAsia"/>
                <w:b/>
                <w:bCs/>
                <w:color w:val="000000"/>
                <w:sz w:val="22"/>
                <w:szCs w:val="22"/>
              </w:rPr>
            </w:pPr>
          </w:p>
        </w:tc>
      </w:tr>
      <w:tr w:rsidR="00CF51DA" w14:paraId="12951519" w14:textId="77777777">
        <w:trPr>
          <w:trHeight w:val="283"/>
        </w:trPr>
        <w:tc>
          <w:tcPr>
            <w:tcW w:w="675" w:type="dxa"/>
            <w:vMerge w:val="restart"/>
            <w:tcBorders>
              <w:top w:val="single" w:sz="4" w:space="0" w:color="000000"/>
              <w:left w:val="single" w:sz="4" w:space="0" w:color="000000"/>
              <w:bottom w:val="single" w:sz="4" w:space="0" w:color="000000"/>
              <w:right w:val="single" w:sz="4" w:space="0" w:color="000000"/>
            </w:tcBorders>
            <w:vAlign w:val="center"/>
          </w:tcPr>
          <w:p w14:paraId="04DEDCF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专业基础课</w:t>
            </w:r>
          </w:p>
        </w:tc>
        <w:tc>
          <w:tcPr>
            <w:tcW w:w="2430" w:type="dxa"/>
            <w:tcBorders>
              <w:top w:val="single" w:sz="4" w:space="0" w:color="000000"/>
              <w:left w:val="single" w:sz="4" w:space="0" w:color="000000"/>
              <w:bottom w:val="single" w:sz="4" w:space="0" w:color="000000"/>
              <w:right w:val="single" w:sz="4" w:space="0" w:color="000000"/>
            </w:tcBorders>
            <w:vAlign w:val="center"/>
          </w:tcPr>
          <w:p w14:paraId="13D371B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中式面点制作</w:t>
            </w:r>
          </w:p>
        </w:tc>
        <w:tc>
          <w:tcPr>
            <w:tcW w:w="660" w:type="dxa"/>
            <w:tcBorders>
              <w:top w:val="single" w:sz="4" w:space="0" w:color="000000"/>
              <w:left w:val="single" w:sz="4" w:space="0" w:color="000000"/>
              <w:bottom w:val="single" w:sz="4" w:space="0" w:color="000000"/>
              <w:right w:val="single" w:sz="4" w:space="0" w:color="000000"/>
            </w:tcBorders>
            <w:vAlign w:val="center"/>
          </w:tcPr>
          <w:p w14:paraId="7227B49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1CFE88F5"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108</w:t>
            </w:r>
          </w:p>
        </w:tc>
        <w:tc>
          <w:tcPr>
            <w:tcW w:w="660" w:type="dxa"/>
            <w:tcBorders>
              <w:top w:val="single" w:sz="4" w:space="0" w:color="000000"/>
              <w:left w:val="single" w:sz="4" w:space="0" w:color="000000"/>
              <w:bottom w:val="single" w:sz="4" w:space="0" w:color="000000"/>
              <w:right w:val="single" w:sz="4" w:space="0" w:color="000000"/>
            </w:tcBorders>
            <w:vAlign w:val="center"/>
          </w:tcPr>
          <w:p w14:paraId="4B1EFB6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60" w:type="dxa"/>
            <w:tcBorders>
              <w:top w:val="single" w:sz="4" w:space="0" w:color="000000"/>
              <w:left w:val="single" w:sz="4" w:space="0" w:color="000000"/>
              <w:bottom w:val="single" w:sz="4" w:space="0" w:color="000000"/>
              <w:right w:val="single" w:sz="4" w:space="0" w:color="000000"/>
            </w:tcBorders>
            <w:vAlign w:val="center"/>
          </w:tcPr>
          <w:p w14:paraId="3A9FFD13"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72</w:t>
            </w:r>
          </w:p>
        </w:tc>
        <w:tc>
          <w:tcPr>
            <w:tcW w:w="630" w:type="dxa"/>
            <w:tcBorders>
              <w:top w:val="single" w:sz="4" w:space="0" w:color="000000"/>
              <w:left w:val="single" w:sz="4" w:space="0" w:color="000000"/>
              <w:bottom w:val="single" w:sz="4" w:space="0" w:color="000000"/>
              <w:right w:val="single" w:sz="4" w:space="0" w:color="000000"/>
            </w:tcBorders>
            <w:vAlign w:val="center"/>
          </w:tcPr>
          <w:p w14:paraId="0BD6DFFE"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6</w:t>
            </w:r>
          </w:p>
        </w:tc>
        <w:tc>
          <w:tcPr>
            <w:tcW w:w="630" w:type="dxa"/>
            <w:tcBorders>
              <w:top w:val="single" w:sz="4" w:space="0" w:color="000000"/>
              <w:left w:val="single" w:sz="4" w:space="0" w:color="000000"/>
              <w:bottom w:val="single" w:sz="4" w:space="0" w:color="000000"/>
              <w:right w:val="single" w:sz="4" w:space="0" w:color="000000"/>
            </w:tcBorders>
            <w:vAlign w:val="center"/>
          </w:tcPr>
          <w:p w14:paraId="4F0DA158"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20003F2B"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F7BA46B"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A5F4902"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113F7CB" w14:textId="77777777" w:rsidR="00CF51DA" w:rsidRDefault="00CF51DA">
            <w:pPr>
              <w:jc w:val="center"/>
              <w:rPr>
                <w:rFonts w:ascii="仿宋" w:eastAsia="仿宋" w:hAnsi="仿宋" w:cs="仿宋" w:hint="eastAsia"/>
                <w:color w:val="000000"/>
                <w:szCs w:val="21"/>
              </w:rPr>
            </w:pPr>
          </w:p>
        </w:tc>
      </w:tr>
      <w:tr w:rsidR="00CF51DA" w14:paraId="4EEFAE38"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22095C9B"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5C00E4E6"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营养卫生与安全</w:t>
            </w:r>
          </w:p>
        </w:tc>
        <w:tc>
          <w:tcPr>
            <w:tcW w:w="660" w:type="dxa"/>
            <w:tcBorders>
              <w:top w:val="single" w:sz="4" w:space="0" w:color="000000"/>
              <w:left w:val="single" w:sz="4" w:space="0" w:color="000000"/>
              <w:bottom w:val="single" w:sz="4" w:space="0" w:color="000000"/>
              <w:right w:val="single" w:sz="4" w:space="0" w:color="000000"/>
            </w:tcBorders>
            <w:vAlign w:val="center"/>
          </w:tcPr>
          <w:p w14:paraId="647416B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1CF8A18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72</w:t>
            </w:r>
          </w:p>
        </w:tc>
        <w:tc>
          <w:tcPr>
            <w:tcW w:w="660" w:type="dxa"/>
            <w:tcBorders>
              <w:top w:val="single" w:sz="4" w:space="0" w:color="000000"/>
              <w:left w:val="single" w:sz="4" w:space="0" w:color="000000"/>
              <w:bottom w:val="single" w:sz="4" w:space="0" w:color="000000"/>
              <w:right w:val="single" w:sz="4" w:space="0" w:color="000000"/>
            </w:tcBorders>
            <w:vAlign w:val="center"/>
          </w:tcPr>
          <w:p w14:paraId="1958D07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72</w:t>
            </w:r>
          </w:p>
        </w:tc>
        <w:tc>
          <w:tcPr>
            <w:tcW w:w="660" w:type="dxa"/>
            <w:tcBorders>
              <w:top w:val="single" w:sz="4" w:space="0" w:color="000000"/>
              <w:left w:val="single" w:sz="4" w:space="0" w:color="000000"/>
              <w:bottom w:val="single" w:sz="4" w:space="0" w:color="000000"/>
              <w:right w:val="single" w:sz="4" w:space="0" w:color="000000"/>
            </w:tcBorders>
            <w:vAlign w:val="center"/>
          </w:tcPr>
          <w:p w14:paraId="4FED429A"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265D502"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4213B23"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w:t>
            </w:r>
          </w:p>
        </w:tc>
        <w:tc>
          <w:tcPr>
            <w:tcW w:w="630" w:type="dxa"/>
            <w:tcBorders>
              <w:top w:val="single" w:sz="4" w:space="0" w:color="000000"/>
              <w:left w:val="single" w:sz="4" w:space="0" w:color="000000"/>
              <w:bottom w:val="single" w:sz="4" w:space="0" w:color="000000"/>
              <w:right w:val="single" w:sz="4" w:space="0" w:color="000000"/>
            </w:tcBorders>
            <w:vAlign w:val="center"/>
          </w:tcPr>
          <w:p w14:paraId="02AA79CA"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27132AC"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AA7660A"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025D1070" w14:textId="77777777" w:rsidR="00CF51DA" w:rsidRDefault="00CF51DA">
            <w:pPr>
              <w:jc w:val="center"/>
              <w:rPr>
                <w:rFonts w:ascii="仿宋" w:eastAsia="仿宋" w:hAnsi="仿宋" w:cs="仿宋" w:hint="eastAsia"/>
                <w:color w:val="000000"/>
                <w:szCs w:val="21"/>
              </w:rPr>
            </w:pPr>
          </w:p>
        </w:tc>
      </w:tr>
      <w:tr w:rsidR="00CF51DA" w14:paraId="3CED98CE"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1310710B"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1B612FC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现代餐饮业经营与管理</w:t>
            </w:r>
          </w:p>
        </w:tc>
        <w:tc>
          <w:tcPr>
            <w:tcW w:w="660" w:type="dxa"/>
            <w:tcBorders>
              <w:top w:val="single" w:sz="4" w:space="0" w:color="000000"/>
              <w:left w:val="single" w:sz="4" w:space="0" w:color="000000"/>
              <w:bottom w:val="single" w:sz="4" w:space="0" w:color="000000"/>
              <w:right w:val="single" w:sz="4" w:space="0" w:color="000000"/>
            </w:tcBorders>
            <w:vAlign w:val="center"/>
          </w:tcPr>
          <w:p w14:paraId="690AD0CE"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44D0E33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60" w:type="dxa"/>
            <w:tcBorders>
              <w:top w:val="single" w:sz="4" w:space="0" w:color="000000"/>
              <w:left w:val="single" w:sz="4" w:space="0" w:color="000000"/>
              <w:bottom w:val="single" w:sz="4" w:space="0" w:color="000000"/>
              <w:right w:val="single" w:sz="4" w:space="0" w:color="000000"/>
            </w:tcBorders>
            <w:vAlign w:val="center"/>
          </w:tcPr>
          <w:p w14:paraId="4ED60B6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p>
        </w:tc>
        <w:tc>
          <w:tcPr>
            <w:tcW w:w="660" w:type="dxa"/>
            <w:tcBorders>
              <w:top w:val="single" w:sz="4" w:space="0" w:color="000000"/>
              <w:left w:val="single" w:sz="4" w:space="0" w:color="000000"/>
              <w:bottom w:val="single" w:sz="4" w:space="0" w:color="000000"/>
              <w:right w:val="single" w:sz="4" w:space="0" w:color="000000"/>
            </w:tcBorders>
            <w:vAlign w:val="center"/>
          </w:tcPr>
          <w:p w14:paraId="12B7129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p>
        </w:tc>
        <w:tc>
          <w:tcPr>
            <w:tcW w:w="630" w:type="dxa"/>
            <w:tcBorders>
              <w:top w:val="single" w:sz="4" w:space="0" w:color="000000"/>
              <w:left w:val="single" w:sz="4" w:space="0" w:color="000000"/>
              <w:bottom w:val="single" w:sz="4" w:space="0" w:color="000000"/>
              <w:right w:val="single" w:sz="4" w:space="0" w:color="000000"/>
            </w:tcBorders>
            <w:vAlign w:val="center"/>
          </w:tcPr>
          <w:p w14:paraId="4A689D4F"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4714CE3"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2BF7624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3C2A035F"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697A7768"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A08ABD9" w14:textId="77777777" w:rsidR="00CF51DA" w:rsidRDefault="00CF51DA">
            <w:pPr>
              <w:jc w:val="center"/>
              <w:rPr>
                <w:rFonts w:ascii="仿宋" w:eastAsia="仿宋" w:hAnsi="仿宋" w:cs="仿宋" w:hint="eastAsia"/>
                <w:color w:val="000000"/>
                <w:szCs w:val="21"/>
              </w:rPr>
            </w:pPr>
          </w:p>
        </w:tc>
      </w:tr>
      <w:tr w:rsidR="00CF51DA" w14:paraId="339F4D09"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4E8142DF"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5918256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职业鉴定理论培训</w:t>
            </w:r>
          </w:p>
        </w:tc>
        <w:tc>
          <w:tcPr>
            <w:tcW w:w="660" w:type="dxa"/>
            <w:tcBorders>
              <w:top w:val="single" w:sz="4" w:space="0" w:color="000000"/>
              <w:left w:val="single" w:sz="4" w:space="0" w:color="000000"/>
              <w:bottom w:val="single" w:sz="4" w:space="0" w:color="000000"/>
              <w:right w:val="single" w:sz="4" w:space="0" w:color="000000"/>
            </w:tcBorders>
            <w:vAlign w:val="center"/>
          </w:tcPr>
          <w:p w14:paraId="45DFB19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2ED35C5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60" w:type="dxa"/>
            <w:tcBorders>
              <w:top w:val="single" w:sz="4" w:space="0" w:color="000000"/>
              <w:left w:val="single" w:sz="4" w:space="0" w:color="000000"/>
              <w:bottom w:val="single" w:sz="4" w:space="0" w:color="000000"/>
              <w:right w:val="single" w:sz="4" w:space="0" w:color="000000"/>
            </w:tcBorders>
            <w:vAlign w:val="center"/>
          </w:tcPr>
          <w:p w14:paraId="4DACC80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36</w:t>
            </w:r>
          </w:p>
        </w:tc>
        <w:tc>
          <w:tcPr>
            <w:tcW w:w="660" w:type="dxa"/>
            <w:tcBorders>
              <w:top w:val="single" w:sz="4" w:space="0" w:color="000000"/>
              <w:left w:val="single" w:sz="4" w:space="0" w:color="000000"/>
              <w:bottom w:val="single" w:sz="4" w:space="0" w:color="000000"/>
              <w:right w:val="single" w:sz="4" w:space="0" w:color="000000"/>
            </w:tcBorders>
            <w:vAlign w:val="center"/>
          </w:tcPr>
          <w:p w14:paraId="3E5ACFED"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F5C759F"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CADE24C"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69634CF5"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9B019B2"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EACF40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3DE1F1F4" w14:textId="77777777" w:rsidR="00CF51DA" w:rsidRDefault="00CF51DA">
            <w:pPr>
              <w:jc w:val="center"/>
              <w:rPr>
                <w:rFonts w:ascii="仿宋" w:eastAsia="仿宋" w:hAnsi="仿宋" w:cs="仿宋" w:hint="eastAsia"/>
                <w:color w:val="000000"/>
                <w:szCs w:val="21"/>
              </w:rPr>
            </w:pPr>
          </w:p>
        </w:tc>
      </w:tr>
      <w:tr w:rsidR="00CF51DA" w14:paraId="70AF8FA9"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5F44BF03"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20A6449C"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小计</w:t>
            </w:r>
          </w:p>
        </w:tc>
        <w:tc>
          <w:tcPr>
            <w:tcW w:w="660" w:type="dxa"/>
            <w:tcBorders>
              <w:top w:val="single" w:sz="4" w:space="0" w:color="000000"/>
              <w:left w:val="single" w:sz="4" w:space="0" w:color="000000"/>
              <w:bottom w:val="single" w:sz="4" w:space="0" w:color="000000"/>
              <w:right w:val="single" w:sz="4" w:space="0" w:color="000000"/>
            </w:tcBorders>
            <w:vAlign w:val="center"/>
          </w:tcPr>
          <w:p w14:paraId="0CEA2AC2" w14:textId="77777777" w:rsidR="00CF51DA" w:rsidRDefault="00CF51DA">
            <w:pPr>
              <w:jc w:val="center"/>
              <w:rPr>
                <w:rFonts w:ascii="仿宋" w:eastAsia="仿宋" w:hAnsi="仿宋" w:cs="仿宋" w:hint="eastAsia"/>
                <w:b/>
                <w:bCs/>
                <w:color w:val="000000"/>
                <w:szCs w:val="21"/>
              </w:rPr>
            </w:pPr>
          </w:p>
        </w:tc>
        <w:tc>
          <w:tcPr>
            <w:tcW w:w="660" w:type="dxa"/>
            <w:tcBorders>
              <w:top w:val="single" w:sz="4" w:space="0" w:color="000000"/>
              <w:left w:val="single" w:sz="4" w:space="0" w:color="000000"/>
              <w:bottom w:val="single" w:sz="4" w:space="0" w:color="000000"/>
              <w:right w:val="single" w:sz="4" w:space="0" w:color="000000"/>
            </w:tcBorders>
            <w:vAlign w:val="center"/>
          </w:tcPr>
          <w:p w14:paraId="3B81C214"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252</w:t>
            </w:r>
          </w:p>
        </w:tc>
        <w:tc>
          <w:tcPr>
            <w:tcW w:w="660" w:type="dxa"/>
            <w:tcBorders>
              <w:top w:val="single" w:sz="4" w:space="0" w:color="000000"/>
              <w:left w:val="single" w:sz="4" w:space="0" w:color="000000"/>
              <w:bottom w:val="single" w:sz="4" w:space="0" w:color="000000"/>
              <w:right w:val="single" w:sz="4" w:space="0" w:color="000000"/>
            </w:tcBorders>
            <w:vAlign w:val="center"/>
          </w:tcPr>
          <w:p w14:paraId="2AA8AF34"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162</w:t>
            </w:r>
          </w:p>
        </w:tc>
        <w:tc>
          <w:tcPr>
            <w:tcW w:w="660" w:type="dxa"/>
            <w:tcBorders>
              <w:top w:val="single" w:sz="4" w:space="0" w:color="000000"/>
              <w:left w:val="single" w:sz="4" w:space="0" w:color="000000"/>
              <w:bottom w:val="single" w:sz="4" w:space="0" w:color="000000"/>
              <w:right w:val="single" w:sz="4" w:space="0" w:color="000000"/>
            </w:tcBorders>
            <w:vAlign w:val="center"/>
          </w:tcPr>
          <w:p w14:paraId="33FDF4B8"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90</w:t>
            </w:r>
          </w:p>
        </w:tc>
        <w:tc>
          <w:tcPr>
            <w:tcW w:w="630" w:type="dxa"/>
            <w:tcBorders>
              <w:top w:val="single" w:sz="4" w:space="0" w:color="000000"/>
              <w:left w:val="single" w:sz="4" w:space="0" w:color="000000"/>
              <w:bottom w:val="single" w:sz="4" w:space="0" w:color="000000"/>
              <w:right w:val="single" w:sz="4" w:space="0" w:color="000000"/>
            </w:tcBorders>
            <w:vAlign w:val="center"/>
          </w:tcPr>
          <w:p w14:paraId="40A9B2E6"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6</w:t>
            </w:r>
          </w:p>
        </w:tc>
        <w:tc>
          <w:tcPr>
            <w:tcW w:w="630" w:type="dxa"/>
            <w:tcBorders>
              <w:top w:val="single" w:sz="4" w:space="0" w:color="000000"/>
              <w:left w:val="single" w:sz="4" w:space="0" w:color="000000"/>
              <w:bottom w:val="single" w:sz="4" w:space="0" w:color="000000"/>
              <w:right w:val="single" w:sz="4" w:space="0" w:color="000000"/>
            </w:tcBorders>
            <w:vAlign w:val="center"/>
          </w:tcPr>
          <w:p w14:paraId="7833B21E"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4</w:t>
            </w:r>
          </w:p>
        </w:tc>
        <w:tc>
          <w:tcPr>
            <w:tcW w:w="630" w:type="dxa"/>
            <w:tcBorders>
              <w:top w:val="single" w:sz="4" w:space="0" w:color="000000"/>
              <w:left w:val="single" w:sz="4" w:space="0" w:color="000000"/>
              <w:bottom w:val="single" w:sz="4" w:space="0" w:color="000000"/>
              <w:right w:val="single" w:sz="4" w:space="0" w:color="000000"/>
            </w:tcBorders>
            <w:vAlign w:val="center"/>
          </w:tcPr>
          <w:p w14:paraId="1CB54AFB"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2037BDF1"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0</w:t>
            </w:r>
          </w:p>
        </w:tc>
        <w:tc>
          <w:tcPr>
            <w:tcW w:w="630" w:type="dxa"/>
            <w:tcBorders>
              <w:top w:val="single" w:sz="4" w:space="0" w:color="000000"/>
              <w:left w:val="single" w:sz="4" w:space="0" w:color="000000"/>
              <w:bottom w:val="single" w:sz="4" w:space="0" w:color="000000"/>
              <w:right w:val="single" w:sz="4" w:space="0" w:color="000000"/>
            </w:tcBorders>
            <w:vAlign w:val="center"/>
          </w:tcPr>
          <w:p w14:paraId="190A75CC"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217D6AF6" w14:textId="77777777" w:rsidR="00CF51DA" w:rsidRDefault="00CF51DA">
            <w:pPr>
              <w:jc w:val="center"/>
              <w:rPr>
                <w:rFonts w:ascii="仿宋" w:eastAsia="仿宋" w:hAnsi="仿宋" w:cs="仿宋" w:hint="eastAsia"/>
                <w:b/>
                <w:bCs/>
                <w:color w:val="000000"/>
                <w:szCs w:val="21"/>
              </w:rPr>
            </w:pPr>
          </w:p>
        </w:tc>
      </w:tr>
      <w:tr w:rsidR="00CF51DA" w14:paraId="290DA2EC" w14:textId="77777777">
        <w:trPr>
          <w:trHeight w:val="283"/>
        </w:trPr>
        <w:tc>
          <w:tcPr>
            <w:tcW w:w="675" w:type="dxa"/>
            <w:vMerge w:val="restart"/>
            <w:tcBorders>
              <w:top w:val="single" w:sz="4" w:space="0" w:color="000000"/>
              <w:left w:val="single" w:sz="4" w:space="0" w:color="000000"/>
              <w:bottom w:val="single" w:sz="4" w:space="0" w:color="000000"/>
              <w:right w:val="single" w:sz="4" w:space="0" w:color="000000"/>
            </w:tcBorders>
            <w:vAlign w:val="center"/>
          </w:tcPr>
          <w:p w14:paraId="4B42B8F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专业核心课</w:t>
            </w:r>
          </w:p>
        </w:tc>
        <w:tc>
          <w:tcPr>
            <w:tcW w:w="2430" w:type="dxa"/>
            <w:tcBorders>
              <w:top w:val="single" w:sz="4" w:space="0" w:color="000000"/>
              <w:left w:val="single" w:sz="4" w:space="0" w:color="000000"/>
              <w:bottom w:val="single" w:sz="4" w:space="0" w:color="000000"/>
              <w:right w:val="single" w:sz="4" w:space="0" w:color="000000"/>
            </w:tcBorders>
            <w:vAlign w:val="center"/>
          </w:tcPr>
          <w:p w14:paraId="068EF2E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面点工艺美术</w:t>
            </w:r>
          </w:p>
        </w:tc>
        <w:tc>
          <w:tcPr>
            <w:tcW w:w="660" w:type="dxa"/>
            <w:tcBorders>
              <w:top w:val="single" w:sz="4" w:space="0" w:color="000000"/>
              <w:left w:val="single" w:sz="4" w:space="0" w:color="000000"/>
              <w:bottom w:val="single" w:sz="4" w:space="0" w:color="000000"/>
              <w:right w:val="single" w:sz="4" w:space="0" w:color="000000"/>
            </w:tcBorders>
            <w:vAlign w:val="center"/>
          </w:tcPr>
          <w:p w14:paraId="0BA76C3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5637F06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72</w:t>
            </w:r>
          </w:p>
        </w:tc>
        <w:tc>
          <w:tcPr>
            <w:tcW w:w="660" w:type="dxa"/>
            <w:tcBorders>
              <w:top w:val="single" w:sz="4" w:space="0" w:color="000000"/>
              <w:left w:val="single" w:sz="4" w:space="0" w:color="000000"/>
              <w:bottom w:val="single" w:sz="4" w:space="0" w:color="000000"/>
              <w:right w:val="single" w:sz="4" w:space="0" w:color="000000"/>
            </w:tcBorders>
            <w:vAlign w:val="center"/>
          </w:tcPr>
          <w:p w14:paraId="58F0160B"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p>
        </w:tc>
        <w:tc>
          <w:tcPr>
            <w:tcW w:w="660" w:type="dxa"/>
            <w:tcBorders>
              <w:top w:val="single" w:sz="4" w:space="0" w:color="000000"/>
              <w:left w:val="single" w:sz="4" w:space="0" w:color="000000"/>
              <w:bottom w:val="single" w:sz="4" w:space="0" w:color="000000"/>
              <w:right w:val="single" w:sz="4" w:space="0" w:color="000000"/>
            </w:tcBorders>
            <w:vAlign w:val="center"/>
          </w:tcPr>
          <w:p w14:paraId="6C73F29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54</w:t>
            </w:r>
          </w:p>
        </w:tc>
        <w:tc>
          <w:tcPr>
            <w:tcW w:w="630" w:type="dxa"/>
            <w:tcBorders>
              <w:top w:val="single" w:sz="4" w:space="0" w:color="000000"/>
              <w:left w:val="single" w:sz="4" w:space="0" w:color="000000"/>
              <w:bottom w:val="single" w:sz="4" w:space="0" w:color="000000"/>
              <w:right w:val="single" w:sz="4" w:space="0" w:color="000000"/>
            </w:tcBorders>
            <w:vAlign w:val="center"/>
          </w:tcPr>
          <w:p w14:paraId="6DE44403"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A31B030"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w:t>
            </w:r>
          </w:p>
        </w:tc>
        <w:tc>
          <w:tcPr>
            <w:tcW w:w="630" w:type="dxa"/>
            <w:tcBorders>
              <w:top w:val="single" w:sz="4" w:space="0" w:color="000000"/>
              <w:left w:val="single" w:sz="4" w:space="0" w:color="000000"/>
              <w:bottom w:val="single" w:sz="4" w:space="0" w:color="000000"/>
              <w:right w:val="single" w:sz="4" w:space="0" w:color="000000"/>
            </w:tcBorders>
            <w:vAlign w:val="center"/>
          </w:tcPr>
          <w:p w14:paraId="62190B45"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4DB8C55"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13E9DC0"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02DCE5E2" w14:textId="77777777" w:rsidR="00CF51DA" w:rsidRDefault="00CF51DA">
            <w:pPr>
              <w:jc w:val="center"/>
              <w:rPr>
                <w:rFonts w:ascii="仿宋" w:eastAsia="仿宋" w:hAnsi="仿宋" w:cs="仿宋" w:hint="eastAsia"/>
                <w:color w:val="000000"/>
                <w:szCs w:val="21"/>
              </w:rPr>
            </w:pPr>
          </w:p>
        </w:tc>
      </w:tr>
      <w:tr w:rsidR="00CF51DA" w14:paraId="38084896"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2483DCF9"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56FDD073"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西点制作技术</w:t>
            </w:r>
          </w:p>
        </w:tc>
        <w:tc>
          <w:tcPr>
            <w:tcW w:w="660" w:type="dxa"/>
            <w:tcBorders>
              <w:top w:val="single" w:sz="4" w:space="0" w:color="000000"/>
              <w:left w:val="single" w:sz="4" w:space="0" w:color="000000"/>
              <w:bottom w:val="single" w:sz="4" w:space="0" w:color="000000"/>
              <w:right w:val="single" w:sz="4" w:space="0" w:color="000000"/>
            </w:tcBorders>
            <w:vAlign w:val="center"/>
          </w:tcPr>
          <w:p w14:paraId="136396B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2D12E276"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54</w:t>
            </w:r>
          </w:p>
        </w:tc>
        <w:tc>
          <w:tcPr>
            <w:tcW w:w="660" w:type="dxa"/>
            <w:tcBorders>
              <w:top w:val="single" w:sz="4" w:space="0" w:color="000000"/>
              <w:left w:val="single" w:sz="4" w:space="0" w:color="000000"/>
              <w:bottom w:val="single" w:sz="4" w:space="0" w:color="000000"/>
              <w:right w:val="single" w:sz="4" w:space="0" w:color="000000"/>
            </w:tcBorders>
            <w:vAlign w:val="center"/>
          </w:tcPr>
          <w:p w14:paraId="4477267B"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14</w:t>
            </w:r>
          </w:p>
        </w:tc>
        <w:tc>
          <w:tcPr>
            <w:tcW w:w="660" w:type="dxa"/>
            <w:tcBorders>
              <w:top w:val="single" w:sz="4" w:space="0" w:color="000000"/>
              <w:left w:val="single" w:sz="4" w:space="0" w:color="000000"/>
              <w:bottom w:val="single" w:sz="4" w:space="0" w:color="000000"/>
              <w:right w:val="single" w:sz="4" w:space="0" w:color="000000"/>
            </w:tcBorders>
            <w:vAlign w:val="center"/>
          </w:tcPr>
          <w:p w14:paraId="4895A27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40</w:t>
            </w:r>
          </w:p>
        </w:tc>
        <w:tc>
          <w:tcPr>
            <w:tcW w:w="630" w:type="dxa"/>
            <w:tcBorders>
              <w:top w:val="single" w:sz="4" w:space="0" w:color="000000"/>
              <w:left w:val="single" w:sz="4" w:space="0" w:color="000000"/>
              <w:bottom w:val="single" w:sz="4" w:space="0" w:color="000000"/>
              <w:right w:val="single" w:sz="4" w:space="0" w:color="000000"/>
            </w:tcBorders>
            <w:vAlign w:val="center"/>
          </w:tcPr>
          <w:p w14:paraId="0CFB14B9"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FE9697E"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00B4186"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szCs w:val="21"/>
              </w:rPr>
              <w:t>3</w:t>
            </w:r>
          </w:p>
        </w:tc>
        <w:tc>
          <w:tcPr>
            <w:tcW w:w="630" w:type="dxa"/>
            <w:tcBorders>
              <w:top w:val="single" w:sz="4" w:space="0" w:color="000000"/>
              <w:left w:val="single" w:sz="4" w:space="0" w:color="000000"/>
              <w:bottom w:val="single" w:sz="4" w:space="0" w:color="000000"/>
              <w:right w:val="single" w:sz="4" w:space="0" w:color="000000"/>
            </w:tcBorders>
            <w:vAlign w:val="center"/>
          </w:tcPr>
          <w:p w14:paraId="52DDA24F"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3EA3A9B"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3102BBD" w14:textId="77777777" w:rsidR="00CF51DA" w:rsidRDefault="00CF51DA">
            <w:pPr>
              <w:jc w:val="center"/>
              <w:rPr>
                <w:rFonts w:ascii="仿宋" w:eastAsia="仿宋" w:hAnsi="仿宋" w:cs="仿宋" w:hint="eastAsia"/>
                <w:color w:val="000000"/>
                <w:szCs w:val="21"/>
              </w:rPr>
            </w:pPr>
          </w:p>
        </w:tc>
      </w:tr>
      <w:tr w:rsidR="00CF51DA" w14:paraId="78EC4D86"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59981C24"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4BCE3820"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西式蛋糕</w:t>
            </w:r>
          </w:p>
        </w:tc>
        <w:tc>
          <w:tcPr>
            <w:tcW w:w="660" w:type="dxa"/>
            <w:tcBorders>
              <w:top w:val="single" w:sz="4" w:space="0" w:color="000000"/>
              <w:left w:val="single" w:sz="4" w:space="0" w:color="000000"/>
              <w:bottom w:val="single" w:sz="4" w:space="0" w:color="000000"/>
              <w:right w:val="single" w:sz="4" w:space="0" w:color="000000"/>
            </w:tcBorders>
            <w:vAlign w:val="center"/>
          </w:tcPr>
          <w:p w14:paraId="046F84D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105753F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54</w:t>
            </w:r>
          </w:p>
        </w:tc>
        <w:tc>
          <w:tcPr>
            <w:tcW w:w="660" w:type="dxa"/>
            <w:tcBorders>
              <w:top w:val="single" w:sz="4" w:space="0" w:color="000000"/>
              <w:left w:val="single" w:sz="4" w:space="0" w:color="000000"/>
              <w:bottom w:val="single" w:sz="4" w:space="0" w:color="000000"/>
              <w:right w:val="single" w:sz="4" w:space="0" w:color="000000"/>
            </w:tcBorders>
            <w:vAlign w:val="center"/>
          </w:tcPr>
          <w:p w14:paraId="2A29D06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14</w:t>
            </w:r>
          </w:p>
        </w:tc>
        <w:tc>
          <w:tcPr>
            <w:tcW w:w="660" w:type="dxa"/>
            <w:tcBorders>
              <w:top w:val="single" w:sz="4" w:space="0" w:color="000000"/>
              <w:left w:val="single" w:sz="4" w:space="0" w:color="000000"/>
              <w:bottom w:val="single" w:sz="4" w:space="0" w:color="000000"/>
              <w:right w:val="single" w:sz="4" w:space="0" w:color="000000"/>
            </w:tcBorders>
            <w:vAlign w:val="center"/>
          </w:tcPr>
          <w:p w14:paraId="0E952526"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40</w:t>
            </w:r>
          </w:p>
        </w:tc>
        <w:tc>
          <w:tcPr>
            <w:tcW w:w="630" w:type="dxa"/>
            <w:tcBorders>
              <w:top w:val="single" w:sz="4" w:space="0" w:color="000000"/>
              <w:left w:val="single" w:sz="4" w:space="0" w:color="000000"/>
              <w:bottom w:val="single" w:sz="4" w:space="0" w:color="000000"/>
              <w:right w:val="single" w:sz="4" w:space="0" w:color="000000"/>
            </w:tcBorders>
            <w:vAlign w:val="center"/>
          </w:tcPr>
          <w:p w14:paraId="1C6CD7C5"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1E4F215" w14:textId="77777777" w:rsidR="00CF51DA" w:rsidRDefault="00CF51DA">
            <w:pPr>
              <w:jc w:val="center"/>
              <w:rPr>
                <w:rFonts w:ascii="仿宋" w:eastAsia="仿宋" w:hAnsi="仿宋" w:cs="仿宋" w:hint="eastAsia"/>
                <w:color w:val="000000"/>
                <w:szCs w:val="21"/>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9900917"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3BF221E"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630" w:type="dxa"/>
            <w:tcBorders>
              <w:top w:val="single" w:sz="4" w:space="0" w:color="000000"/>
              <w:left w:val="single" w:sz="4" w:space="0" w:color="000000"/>
              <w:bottom w:val="single" w:sz="4" w:space="0" w:color="000000"/>
              <w:right w:val="single" w:sz="4" w:space="0" w:color="000000"/>
            </w:tcBorders>
            <w:vAlign w:val="center"/>
          </w:tcPr>
          <w:p w14:paraId="2E72E119"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F88F8B5" w14:textId="77777777" w:rsidR="00CF51DA" w:rsidRDefault="00CF51DA">
            <w:pPr>
              <w:jc w:val="center"/>
              <w:rPr>
                <w:rFonts w:ascii="仿宋" w:eastAsia="仿宋" w:hAnsi="仿宋" w:cs="仿宋" w:hint="eastAsia"/>
                <w:color w:val="000000"/>
                <w:szCs w:val="21"/>
              </w:rPr>
            </w:pPr>
          </w:p>
        </w:tc>
      </w:tr>
      <w:tr w:rsidR="00CF51DA" w14:paraId="7CABED08"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49B6D6D2"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10A279AB"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裱花</w:t>
            </w:r>
          </w:p>
        </w:tc>
        <w:tc>
          <w:tcPr>
            <w:tcW w:w="660" w:type="dxa"/>
            <w:tcBorders>
              <w:top w:val="single" w:sz="4" w:space="0" w:color="000000"/>
              <w:left w:val="single" w:sz="4" w:space="0" w:color="000000"/>
              <w:bottom w:val="single" w:sz="4" w:space="0" w:color="000000"/>
              <w:right w:val="single" w:sz="4" w:space="0" w:color="000000"/>
            </w:tcBorders>
            <w:vAlign w:val="center"/>
          </w:tcPr>
          <w:p w14:paraId="5DE335E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5126851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54</w:t>
            </w:r>
          </w:p>
        </w:tc>
        <w:tc>
          <w:tcPr>
            <w:tcW w:w="660" w:type="dxa"/>
            <w:tcBorders>
              <w:top w:val="single" w:sz="4" w:space="0" w:color="000000"/>
              <w:left w:val="single" w:sz="4" w:space="0" w:color="000000"/>
              <w:bottom w:val="single" w:sz="4" w:space="0" w:color="000000"/>
              <w:right w:val="single" w:sz="4" w:space="0" w:color="000000"/>
            </w:tcBorders>
            <w:vAlign w:val="center"/>
          </w:tcPr>
          <w:p w14:paraId="51187240"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14</w:t>
            </w:r>
          </w:p>
        </w:tc>
        <w:tc>
          <w:tcPr>
            <w:tcW w:w="660" w:type="dxa"/>
            <w:tcBorders>
              <w:top w:val="single" w:sz="4" w:space="0" w:color="000000"/>
              <w:left w:val="single" w:sz="4" w:space="0" w:color="000000"/>
              <w:bottom w:val="single" w:sz="4" w:space="0" w:color="000000"/>
              <w:right w:val="single" w:sz="4" w:space="0" w:color="000000"/>
            </w:tcBorders>
            <w:vAlign w:val="center"/>
          </w:tcPr>
          <w:p w14:paraId="797A6872"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40</w:t>
            </w:r>
          </w:p>
        </w:tc>
        <w:tc>
          <w:tcPr>
            <w:tcW w:w="630" w:type="dxa"/>
            <w:tcBorders>
              <w:top w:val="single" w:sz="4" w:space="0" w:color="000000"/>
              <w:left w:val="single" w:sz="4" w:space="0" w:color="000000"/>
              <w:bottom w:val="single" w:sz="4" w:space="0" w:color="000000"/>
              <w:right w:val="single" w:sz="4" w:space="0" w:color="000000"/>
            </w:tcBorders>
            <w:vAlign w:val="center"/>
          </w:tcPr>
          <w:p w14:paraId="2121AF87"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8B9B47C"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161E8E8"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087CCA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630" w:type="dxa"/>
            <w:tcBorders>
              <w:top w:val="single" w:sz="4" w:space="0" w:color="000000"/>
              <w:left w:val="single" w:sz="4" w:space="0" w:color="000000"/>
              <w:bottom w:val="single" w:sz="4" w:space="0" w:color="000000"/>
              <w:right w:val="single" w:sz="4" w:space="0" w:color="000000"/>
            </w:tcBorders>
            <w:vAlign w:val="center"/>
          </w:tcPr>
          <w:p w14:paraId="1B730EB5"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070B11C2" w14:textId="77777777" w:rsidR="00CF51DA" w:rsidRDefault="00CF51DA">
            <w:pPr>
              <w:jc w:val="center"/>
              <w:rPr>
                <w:rFonts w:ascii="仿宋" w:eastAsia="仿宋" w:hAnsi="仿宋" w:cs="仿宋" w:hint="eastAsia"/>
                <w:color w:val="000000"/>
                <w:szCs w:val="21"/>
              </w:rPr>
            </w:pPr>
          </w:p>
        </w:tc>
      </w:tr>
      <w:tr w:rsidR="00CF51DA" w14:paraId="47CF0173"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538DB0CC"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7EE4152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面包制作工艺</w:t>
            </w:r>
          </w:p>
        </w:tc>
        <w:tc>
          <w:tcPr>
            <w:tcW w:w="660" w:type="dxa"/>
            <w:tcBorders>
              <w:top w:val="single" w:sz="4" w:space="0" w:color="000000"/>
              <w:left w:val="single" w:sz="4" w:space="0" w:color="000000"/>
              <w:bottom w:val="single" w:sz="4" w:space="0" w:color="000000"/>
              <w:right w:val="single" w:sz="4" w:space="0" w:color="000000"/>
            </w:tcBorders>
            <w:vAlign w:val="center"/>
          </w:tcPr>
          <w:p w14:paraId="02DE7A5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2D27165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126</w:t>
            </w:r>
          </w:p>
        </w:tc>
        <w:tc>
          <w:tcPr>
            <w:tcW w:w="660" w:type="dxa"/>
            <w:tcBorders>
              <w:top w:val="single" w:sz="4" w:space="0" w:color="000000"/>
              <w:left w:val="single" w:sz="4" w:space="0" w:color="000000"/>
              <w:bottom w:val="single" w:sz="4" w:space="0" w:color="000000"/>
              <w:right w:val="single" w:sz="4" w:space="0" w:color="000000"/>
            </w:tcBorders>
            <w:vAlign w:val="center"/>
          </w:tcPr>
          <w:p w14:paraId="7F75DBD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26</w:t>
            </w:r>
          </w:p>
        </w:tc>
        <w:tc>
          <w:tcPr>
            <w:tcW w:w="660" w:type="dxa"/>
            <w:tcBorders>
              <w:top w:val="single" w:sz="4" w:space="0" w:color="000000"/>
              <w:left w:val="single" w:sz="4" w:space="0" w:color="000000"/>
              <w:bottom w:val="single" w:sz="4" w:space="0" w:color="000000"/>
              <w:right w:val="single" w:sz="4" w:space="0" w:color="000000"/>
            </w:tcBorders>
            <w:vAlign w:val="center"/>
          </w:tcPr>
          <w:p w14:paraId="12F591A5"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100</w:t>
            </w:r>
          </w:p>
        </w:tc>
        <w:tc>
          <w:tcPr>
            <w:tcW w:w="630" w:type="dxa"/>
            <w:tcBorders>
              <w:top w:val="single" w:sz="4" w:space="0" w:color="000000"/>
              <w:left w:val="single" w:sz="4" w:space="0" w:color="000000"/>
              <w:bottom w:val="single" w:sz="4" w:space="0" w:color="000000"/>
              <w:right w:val="single" w:sz="4" w:space="0" w:color="000000"/>
            </w:tcBorders>
            <w:vAlign w:val="center"/>
          </w:tcPr>
          <w:p w14:paraId="5CAC82F0"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ABBFAB0"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w:t>
            </w:r>
          </w:p>
        </w:tc>
        <w:tc>
          <w:tcPr>
            <w:tcW w:w="630" w:type="dxa"/>
            <w:tcBorders>
              <w:top w:val="single" w:sz="4" w:space="0" w:color="000000"/>
              <w:left w:val="single" w:sz="4" w:space="0" w:color="000000"/>
              <w:bottom w:val="single" w:sz="4" w:space="0" w:color="000000"/>
              <w:right w:val="single" w:sz="4" w:space="0" w:color="000000"/>
            </w:tcBorders>
            <w:vAlign w:val="center"/>
          </w:tcPr>
          <w:p w14:paraId="3805812F"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87ED2C3"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630" w:type="dxa"/>
            <w:tcBorders>
              <w:top w:val="single" w:sz="4" w:space="0" w:color="000000"/>
              <w:left w:val="single" w:sz="4" w:space="0" w:color="000000"/>
              <w:bottom w:val="single" w:sz="4" w:space="0" w:color="000000"/>
              <w:right w:val="single" w:sz="4" w:space="0" w:color="000000"/>
            </w:tcBorders>
            <w:vAlign w:val="center"/>
          </w:tcPr>
          <w:p w14:paraId="7CB632A4"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B1DB03C" w14:textId="77777777" w:rsidR="00CF51DA" w:rsidRDefault="00CF51DA">
            <w:pPr>
              <w:jc w:val="center"/>
              <w:rPr>
                <w:rFonts w:ascii="仿宋" w:eastAsia="仿宋" w:hAnsi="仿宋" w:cs="仿宋" w:hint="eastAsia"/>
                <w:color w:val="000000"/>
                <w:szCs w:val="21"/>
              </w:rPr>
            </w:pPr>
          </w:p>
        </w:tc>
      </w:tr>
      <w:tr w:rsidR="00CF51DA" w14:paraId="77EF06A3"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7ADF6E2A"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476A9F2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捏花</w:t>
            </w:r>
          </w:p>
        </w:tc>
        <w:tc>
          <w:tcPr>
            <w:tcW w:w="660" w:type="dxa"/>
            <w:tcBorders>
              <w:top w:val="single" w:sz="4" w:space="0" w:color="000000"/>
              <w:left w:val="single" w:sz="4" w:space="0" w:color="000000"/>
              <w:bottom w:val="single" w:sz="4" w:space="0" w:color="000000"/>
              <w:right w:val="single" w:sz="4" w:space="0" w:color="000000"/>
            </w:tcBorders>
            <w:vAlign w:val="center"/>
          </w:tcPr>
          <w:p w14:paraId="56C66073"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7C0FE926"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72</w:t>
            </w:r>
          </w:p>
        </w:tc>
        <w:tc>
          <w:tcPr>
            <w:tcW w:w="660" w:type="dxa"/>
            <w:tcBorders>
              <w:top w:val="single" w:sz="4" w:space="0" w:color="000000"/>
              <w:left w:val="single" w:sz="4" w:space="0" w:color="000000"/>
              <w:bottom w:val="single" w:sz="4" w:space="0" w:color="000000"/>
              <w:right w:val="single" w:sz="4" w:space="0" w:color="000000"/>
            </w:tcBorders>
            <w:noWrap/>
            <w:vAlign w:val="center"/>
          </w:tcPr>
          <w:p w14:paraId="380CD935"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12</w:t>
            </w:r>
          </w:p>
        </w:tc>
        <w:tc>
          <w:tcPr>
            <w:tcW w:w="660" w:type="dxa"/>
            <w:tcBorders>
              <w:top w:val="single" w:sz="4" w:space="0" w:color="000000"/>
              <w:left w:val="single" w:sz="4" w:space="0" w:color="000000"/>
              <w:bottom w:val="single" w:sz="4" w:space="0" w:color="000000"/>
              <w:right w:val="single" w:sz="4" w:space="0" w:color="000000"/>
            </w:tcBorders>
            <w:vAlign w:val="center"/>
          </w:tcPr>
          <w:p w14:paraId="70B6E1EE"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60</w:t>
            </w:r>
          </w:p>
        </w:tc>
        <w:tc>
          <w:tcPr>
            <w:tcW w:w="630" w:type="dxa"/>
            <w:tcBorders>
              <w:top w:val="single" w:sz="4" w:space="0" w:color="000000"/>
              <w:left w:val="single" w:sz="4" w:space="0" w:color="000000"/>
              <w:bottom w:val="single" w:sz="4" w:space="0" w:color="000000"/>
              <w:right w:val="single" w:sz="4" w:space="0" w:color="000000"/>
            </w:tcBorders>
            <w:vAlign w:val="center"/>
          </w:tcPr>
          <w:p w14:paraId="702DDF9D"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6E308B26"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018FE9C5"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w:t>
            </w:r>
          </w:p>
        </w:tc>
        <w:tc>
          <w:tcPr>
            <w:tcW w:w="630" w:type="dxa"/>
            <w:tcBorders>
              <w:top w:val="single" w:sz="4" w:space="0" w:color="000000"/>
              <w:left w:val="single" w:sz="4" w:space="0" w:color="000000"/>
              <w:bottom w:val="single" w:sz="4" w:space="0" w:color="000000"/>
              <w:right w:val="single" w:sz="4" w:space="0" w:color="000000"/>
            </w:tcBorders>
            <w:vAlign w:val="center"/>
          </w:tcPr>
          <w:p w14:paraId="78364402"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3D956F3"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7A0BCCF" w14:textId="77777777" w:rsidR="00CF51DA" w:rsidRDefault="00CF51DA">
            <w:pPr>
              <w:jc w:val="center"/>
              <w:rPr>
                <w:rFonts w:ascii="仿宋" w:eastAsia="仿宋" w:hAnsi="仿宋" w:cs="仿宋" w:hint="eastAsia"/>
                <w:color w:val="000000"/>
                <w:szCs w:val="21"/>
              </w:rPr>
            </w:pPr>
          </w:p>
        </w:tc>
      </w:tr>
      <w:tr w:rsidR="00CF51DA" w14:paraId="4F027457"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41497279"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24255DB1" w14:textId="77777777" w:rsidR="00CF51DA" w:rsidRDefault="002045A1">
            <w:pPr>
              <w:widowControl/>
              <w:jc w:val="center"/>
              <w:textAlignment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烹饪概论</w:t>
            </w:r>
          </w:p>
        </w:tc>
        <w:tc>
          <w:tcPr>
            <w:tcW w:w="660" w:type="dxa"/>
            <w:tcBorders>
              <w:top w:val="single" w:sz="4" w:space="0" w:color="000000"/>
              <w:left w:val="single" w:sz="4" w:space="0" w:color="000000"/>
              <w:bottom w:val="single" w:sz="4" w:space="0" w:color="000000"/>
              <w:right w:val="single" w:sz="4" w:space="0" w:color="000000"/>
            </w:tcBorders>
            <w:vAlign w:val="center"/>
          </w:tcPr>
          <w:p w14:paraId="3B5C8BDE" w14:textId="77777777" w:rsidR="00CF51DA" w:rsidRDefault="002045A1">
            <w:pPr>
              <w:widowControl/>
              <w:jc w:val="center"/>
              <w:textAlignment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197AAD8B" w14:textId="77777777" w:rsidR="00CF51DA" w:rsidRDefault="002045A1">
            <w:pPr>
              <w:widowControl/>
              <w:jc w:val="center"/>
              <w:textAlignment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72</w:t>
            </w:r>
          </w:p>
        </w:tc>
        <w:tc>
          <w:tcPr>
            <w:tcW w:w="660" w:type="dxa"/>
            <w:tcBorders>
              <w:top w:val="single" w:sz="4" w:space="0" w:color="000000"/>
              <w:left w:val="single" w:sz="4" w:space="0" w:color="000000"/>
              <w:bottom w:val="single" w:sz="4" w:space="0" w:color="000000"/>
              <w:right w:val="single" w:sz="4" w:space="0" w:color="000000"/>
            </w:tcBorders>
            <w:noWrap/>
            <w:vAlign w:val="center"/>
          </w:tcPr>
          <w:p w14:paraId="3E02572B" w14:textId="77777777" w:rsidR="00CF51DA" w:rsidRDefault="002045A1">
            <w:pPr>
              <w:widowControl/>
              <w:jc w:val="center"/>
              <w:textAlignment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72</w:t>
            </w:r>
          </w:p>
        </w:tc>
        <w:tc>
          <w:tcPr>
            <w:tcW w:w="660" w:type="dxa"/>
            <w:tcBorders>
              <w:top w:val="single" w:sz="4" w:space="0" w:color="000000"/>
              <w:left w:val="single" w:sz="4" w:space="0" w:color="000000"/>
              <w:bottom w:val="single" w:sz="4" w:space="0" w:color="000000"/>
              <w:right w:val="single" w:sz="4" w:space="0" w:color="000000"/>
            </w:tcBorders>
            <w:vAlign w:val="center"/>
          </w:tcPr>
          <w:p w14:paraId="0294D168" w14:textId="77777777" w:rsidR="00CF51DA" w:rsidRDefault="00CF51DA">
            <w:pPr>
              <w:jc w:val="center"/>
              <w:rPr>
                <w:rFonts w:ascii="仿宋" w:eastAsia="仿宋" w:hAnsi="仿宋" w:cs="仿宋" w:hint="eastAsia"/>
                <w:color w:val="000000"/>
                <w:kern w:val="0"/>
                <w:szCs w:val="21"/>
                <w:lang w:bidi="ar"/>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B8015F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w:t>
            </w:r>
          </w:p>
        </w:tc>
        <w:tc>
          <w:tcPr>
            <w:tcW w:w="630" w:type="dxa"/>
            <w:tcBorders>
              <w:top w:val="single" w:sz="4" w:space="0" w:color="000000"/>
              <w:left w:val="single" w:sz="4" w:space="0" w:color="000000"/>
              <w:bottom w:val="single" w:sz="4" w:space="0" w:color="000000"/>
              <w:right w:val="single" w:sz="4" w:space="0" w:color="000000"/>
            </w:tcBorders>
            <w:vAlign w:val="center"/>
          </w:tcPr>
          <w:p w14:paraId="14509DC0"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29207913"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074C11B9"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6DC1FBCA" w14:textId="77777777" w:rsidR="00CF51DA" w:rsidRDefault="00CF51DA">
            <w:pPr>
              <w:jc w:val="center"/>
              <w:rPr>
                <w:rFonts w:ascii="仿宋" w:eastAsia="仿宋" w:hAnsi="仿宋" w:cs="仿宋" w:hint="eastAsia"/>
                <w:color w:val="000000"/>
                <w:kern w:val="0"/>
                <w:szCs w:val="21"/>
                <w:lang w:bidi="ar"/>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F2685E1" w14:textId="77777777" w:rsidR="00CF51DA" w:rsidRDefault="00CF51DA">
            <w:pPr>
              <w:jc w:val="center"/>
              <w:rPr>
                <w:rFonts w:ascii="仿宋" w:eastAsia="仿宋" w:hAnsi="仿宋" w:cs="仿宋" w:hint="eastAsia"/>
                <w:color w:val="000000"/>
                <w:szCs w:val="21"/>
              </w:rPr>
            </w:pPr>
          </w:p>
        </w:tc>
      </w:tr>
      <w:tr w:rsidR="00CF51DA" w14:paraId="1083C959"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7DBD9D95"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447B491F" w14:textId="77777777" w:rsidR="00CF51DA" w:rsidRDefault="002045A1">
            <w:pPr>
              <w:widowControl/>
              <w:jc w:val="center"/>
              <w:textAlignment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中式烹调技艺</w:t>
            </w:r>
          </w:p>
        </w:tc>
        <w:tc>
          <w:tcPr>
            <w:tcW w:w="660" w:type="dxa"/>
            <w:tcBorders>
              <w:top w:val="single" w:sz="4" w:space="0" w:color="000000"/>
              <w:left w:val="single" w:sz="4" w:space="0" w:color="000000"/>
              <w:bottom w:val="single" w:sz="4" w:space="0" w:color="000000"/>
              <w:right w:val="single" w:sz="4" w:space="0" w:color="000000"/>
            </w:tcBorders>
            <w:vAlign w:val="center"/>
          </w:tcPr>
          <w:p w14:paraId="76142071" w14:textId="77777777" w:rsidR="00CF51DA" w:rsidRDefault="002045A1">
            <w:pPr>
              <w:widowControl/>
              <w:jc w:val="center"/>
              <w:textAlignment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1738D2E1" w14:textId="77777777" w:rsidR="00CF51DA" w:rsidRDefault="002045A1">
            <w:pPr>
              <w:widowControl/>
              <w:jc w:val="center"/>
              <w:textAlignment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72</w:t>
            </w:r>
          </w:p>
        </w:tc>
        <w:tc>
          <w:tcPr>
            <w:tcW w:w="660" w:type="dxa"/>
            <w:tcBorders>
              <w:top w:val="single" w:sz="4" w:space="0" w:color="000000"/>
              <w:left w:val="single" w:sz="4" w:space="0" w:color="000000"/>
              <w:bottom w:val="single" w:sz="4" w:space="0" w:color="000000"/>
              <w:right w:val="single" w:sz="4" w:space="0" w:color="000000"/>
            </w:tcBorders>
            <w:noWrap/>
            <w:vAlign w:val="center"/>
          </w:tcPr>
          <w:p w14:paraId="5C8F21DD" w14:textId="77777777" w:rsidR="00CF51DA" w:rsidRDefault="002045A1">
            <w:pPr>
              <w:widowControl/>
              <w:jc w:val="center"/>
              <w:textAlignment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12</w:t>
            </w:r>
          </w:p>
        </w:tc>
        <w:tc>
          <w:tcPr>
            <w:tcW w:w="660" w:type="dxa"/>
            <w:tcBorders>
              <w:top w:val="single" w:sz="4" w:space="0" w:color="000000"/>
              <w:left w:val="single" w:sz="4" w:space="0" w:color="000000"/>
              <w:bottom w:val="single" w:sz="4" w:space="0" w:color="000000"/>
              <w:right w:val="single" w:sz="4" w:space="0" w:color="000000"/>
            </w:tcBorders>
            <w:vAlign w:val="center"/>
          </w:tcPr>
          <w:p w14:paraId="00FAE9D5" w14:textId="77777777" w:rsidR="00CF51DA" w:rsidRDefault="002045A1">
            <w:pPr>
              <w:widowControl/>
              <w:jc w:val="center"/>
              <w:textAlignment w:val="center"/>
              <w:rPr>
                <w:rFonts w:ascii="仿宋" w:eastAsia="仿宋" w:hAnsi="仿宋" w:cs="仿宋" w:hint="eastAsia"/>
                <w:color w:val="000000"/>
                <w:kern w:val="0"/>
                <w:szCs w:val="21"/>
                <w:lang w:bidi="ar"/>
              </w:rPr>
            </w:pPr>
            <w:r>
              <w:rPr>
                <w:rFonts w:ascii="仿宋" w:eastAsia="仿宋" w:hAnsi="仿宋" w:cs="仿宋" w:hint="eastAsia"/>
                <w:color w:val="000000"/>
                <w:kern w:val="0"/>
                <w:szCs w:val="21"/>
                <w:lang w:bidi="ar"/>
              </w:rPr>
              <w:t>60</w:t>
            </w:r>
          </w:p>
        </w:tc>
        <w:tc>
          <w:tcPr>
            <w:tcW w:w="630" w:type="dxa"/>
            <w:tcBorders>
              <w:top w:val="single" w:sz="4" w:space="0" w:color="000000"/>
              <w:left w:val="single" w:sz="4" w:space="0" w:color="000000"/>
              <w:bottom w:val="single" w:sz="4" w:space="0" w:color="000000"/>
              <w:right w:val="single" w:sz="4" w:space="0" w:color="000000"/>
            </w:tcBorders>
            <w:vAlign w:val="center"/>
          </w:tcPr>
          <w:p w14:paraId="4692647D"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3FBB082"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4788E2C"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w:t>
            </w:r>
          </w:p>
        </w:tc>
        <w:tc>
          <w:tcPr>
            <w:tcW w:w="630" w:type="dxa"/>
            <w:tcBorders>
              <w:top w:val="single" w:sz="4" w:space="0" w:color="000000"/>
              <w:left w:val="single" w:sz="4" w:space="0" w:color="000000"/>
              <w:bottom w:val="single" w:sz="4" w:space="0" w:color="000000"/>
              <w:right w:val="single" w:sz="4" w:space="0" w:color="000000"/>
            </w:tcBorders>
            <w:vAlign w:val="center"/>
          </w:tcPr>
          <w:p w14:paraId="22FFABEF"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070677AF" w14:textId="77777777" w:rsidR="00CF51DA" w:rsidRDefault="00CF51DA">
            <w:pPr>
              <w:jc w:val="center"/>
              <w:rPr>
                <w:rFonts w:ascii="仿宋" w:eastAsia="仿宋" w:hAnsi="仿宋" w:cs="仿宋" w:hint="eastAsia"/>
                <w:color w:val="000000"/>
                <w:kern w:val="0"/>
                <w:szCs w:val="21"/>
                <w:lang w:bidi="ar"/>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A6204A9" w14:textId="77777777" w:rsidR="00CF51DA" w:rsidRDefault="00CF51DA">
            <w:pPr>
              <w:jc w:val="center"/>
              <w:rPr>
                <w:rFonts w:ascii="仿宋" w:eastAsia="仿宋" w:hAnsi="仿宋" w:cs="仿宋" w:hint="eastAsia"/>
                <w:color w:val="000000"/>
                <w:szCs w:val="21"/>
              </w:rPr>
            </w:pPr>
          </w:p>
        </w:tc>
      </w:tr>
      <w:tr w:rsidR="00CF51DA" w14:paraId="4C037D3C"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564671B6"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3A57690D"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小计</w:t>
            </w:r>
          </w:p>
        </w:tc>
        <w:tc>
          <w:tcPr>
            <w:tcW w:w="660" w:type="dxa"/>
            <w:tcBorders>
              <w:top w:val="single" w:sz="4" w:space="0" w:color="000000"/>
              <w:left w:val="single" w:sz="4" w:space="0" w:color="000000"/>
              <w:bottom w:val="single" w:sz="4" w:space="0" w:color="000000"/>
              <w:right w:val="single" w:sz="4" w:space="0" w:color="000000"/>
            </w:tcBorders>
            <w:vAlign w:val="center"/>
          </w:tcPr>
          <w:p w14:paraId="0A284E09" w14:textId="77777777" w:rsidR="00CF51DA" w:rsidRDefault="00CF51DA">
            <w:pPr>
              <w:jc w:val="center"/>
              <w:rPr>
                <w:rFonts w:ascii="仿宋" w:eastAsia="仿宋" w:hAnsi="仿宋" w:cs="仿宋" w:hint="eastAsia"/>
                <w:b/>
                <w:bCs/>
                <w:color w:val="000000"/>
                <w:szCs w:val="21"/>
              </w:rPr>
            </w:pPr>
          </w:p>
        </w:tc>
        <w:tc>
          <w:tcPr>
            <w:tcW w:w="660" w:type="dxa"/>
            <w:tcBorders>
              <w:top w:val="single" w:sz="4" w:space="0" w:color="000000"/>
              <w:left w:val="single" w:sz="4" w:space="0" w:color="000000"/>
              <w:bottom w:val="single" w:sz="4" w:space="0" w:color="000000"/>
              <w:right w:val="single" w:sz="4" w:space="0" w:color="000000"/>
            </w:tcBorders>
            <w:vAlign w:val="center"/>
          </w:tcPr>
          <w:p w14:paraId="61E852F2"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576</w:t>
            </w:r>
          </w:p>
        </w:tc>
        <w:tc>
          <w:tcPr>
            <w:tcW w:w="660" w:type="dxa"/>
            <w:tcBorders>
              <w:top w:val="single" w:sz="4" w:space="0" w:color="000000"/>
              <w:left w:val="single" w:sz="4" w:space="0" w:color="000000"/>
              <w:bottom w:val="single" w:sz="4" w:space="0" w:color="000000"/>
              <w:right w:val="single" w:sz="4" w:space="0" w:color="000000"/>
            </w:tcBorders>
            <w:vAlign w:val="center"/>
          </w:tcPr>
          <w:p w14:paraId="48ED3BB7"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182</w:t>
            </w:r>
          </w:p>
        </w:tc>
        <w:tc>
          <w:tcPr>
            <w:tcW w:w="660" w:type="dxa"/>
            <w:tcBorders>
              <w:top w:val="single" w:sz="4" w:space="0" w:color="000000"/>
              <w:left w:val="single" w:sz="4" w:space="0" w:color="000000"/>
              <w:bottom w:val="single" w:sz="4" w:space="0" w:color="000000"/>
              <w:right w:val="single" w:sz="4" w:space="0" w:color="000000"/>
            </w:tcBorders>
            <w:vAlign w:val="center"/>
          </w:tcPr>
          <w:p w14:paraId="1976B82C"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394</w:t>
            </w:r>
          </w:p>
        </w:tc>
        <w:tc>
          <w:tcPr>
            <w:tcW w:w="630" w:type="dxa"/>
            <w:tcBorders>
              <w:top w:val="single" w:sz="4" w:space="0" w:color="000000"/>
              <w:left w:val="single" w:sz="4" w:space="0" w:color="000000"/>
              <w:bottom w:val="single" w:sz="4" w:space="0" w:color="000000"/>
              <w:right w:val="single" w:sz="4" w:space="0" w:color="000000"/>
            </w:tcBorders>
            <w:vAlign w:val="center"/>
          </w:tcPr>
          <w:p w14:paraId="5CD521AF"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4</w:t>
            </w:r>
          </w:p>
        </w:tc>
        <w:tc>
          <w:tcPr>
            <w:tcW w:w="630" w:type="dxa"/>
            <w:tcBorders>
              <w:top w:val="single" w:sz="4" w:space="0" w:color="000000"/>
              <w:left w:val="single" w:sz="4" w:space="0" w:color="000000"/>
              <w:bottom w:val="single" w:sz="4" w:space="0" w:color="000000"/>
              <w:right w:val="single" w:sz="4" w:space="0" w:color="000000"/>
            </w:tcBorders>
            <w:vAlign w:val="center"/>
          </w:tcPr>
          <w:p w14:paraId="4AEDCBD2"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8</w:t>
            </w:r>
          </w:p>
        </w:tc>
        <w:tc>
          <w:tcPr>
            <w:tcW w:w="630" w:type="dxa"/>
            <w:tcBorders>
              <w:top w:val="single" w:sz="4" w:space="0" w:color="000000"/>
              <w:left w:val="single" w:sz="4" w:space="0" w:color="000000"/>
              <w:bottom w:val="single" w:sz="4" w:space="0" w:color="000000"/>
              <w:right w:val="single" w:sz="4" w:space="0" w:color="000000"/>
            </w:tcBorders>
            <w:vAlign w:val="center"/>
          </w:tcPr>
          <w:p w14:paraId="1A8434AE"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11</w:t>
            </w:r>
          </w:p>
        </w:tc>
        <w:tc>
          <w:tcPr>
            <w:tcW w:w="630" w:type="dxa"/>
            <w:tcBorders>
              <w:top w:val="single" w:sz="4" w:space="0" w:color="000000"/>
              <w:left w:val="single" w:sz="4" w:space="0" w:color="000000"/>
              <w:bottom w:val="single" w:sz="4" w:space="0" w:color="000000"/>
              <w:right w:val="single" w:sz="4" w:space="0" w:color="000000"/>
            </w:tcBorders>
            <w:vAlign w:val="center"/>
          </w:tcPr>
          <w:p w14:paraId="24CC47DF"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9</w:t>
            </w:r>
          </w:p>
        </w:tc>
        <w:tc>
          <w:tcPr>
            <w:tcW w:w="630" w:type="dxa"/>
            <w:tcBorders>
              <w:top w:val="single" w:sz="4" w:space="0" w:color="000000"/>
              <w:left w:val="single" w:sz="4" w:space="0" w:color="000000"/>
              <w:bottom w:val="single" w:sz="4" w:space="0" w:color="000000"/>
              <w:right w:val="single" w:sz="4" w:space="0" w:color="000000"/>
            </w:tcBorders>
            <w:vAlign w:val="center"/>
          </w:tcPr>
          <w:p w14:paraId="54C3436E"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0</w:t>
            </w:r>
          </w:p>
        </w:tc>
        <w:tc>
          <w:tcPr>
            <w:tcW w:w="630" w:type="dxa"/>
            <w:tcBorders>
              <w:top w:val="single" w:sz="4" w:space="0" w:color="000000"/>
              <w:left w:val="single" w:sz="4" w:space="0" w:color="000000"/>
              <w:bottom w:val="single" w:sz="4" w:space="0" w:color="000000"/>
              <w:right w:val="single" w:sz="4" w:space="0" w:color="000000"/>
            </w:tcBorders>
            <w:vAlign w:val="center"/>
          </w:tcPr>
          <w:p w14:paraId="1D091B09" w14:textId="77777777" w:rsidR="00CF51DA" w:rsidRDefault="00CF51DA">
            <w:pPr>
              <w:jc w:val="center"/>
              <w:rPr>
                <w:rFonts w:ascii="仿宋" w:eastAsia="仿宋" w:hAnsi="仿宋" w:cs="仿宋" w:hint="eastAsia"/>
                <w:b/>
                <w:bCs/>
                <w:color w:val="000000"/>
                <w:szCs w:val="21"/>
              </w:rPr>
            </w:pPr>
          </w:p>
        </w:tc>
      </w:tr>
      <w:tr w:rsidR="00CF51DA" w14:paraId="7B61206C" w14:textId="77777777">
        <w:trPr>
          <w:trHeight w:val="283"/>
        </w:trPr>
        <w:tc>
          <w:tcPr>
            <w:tcW w:w="675" w:type="dxa"/>
            <w:vMerge w:val="restart"/>
            <w:tcBorders>
              <w:top w:val="single" w:sz="4" w:space="0" w:color="000000"/>
              <w:left w:val="single" w:sz="4" w:space="0" w:color="000000"/>
              <w:bottom w:val="single" w:sz="4" w:space="0" w:color="000000"/>
              <w:right w:val="single" w:sz="4" w:space="0" w:color="000000"/>
            </w:tcBorders>
            <w:vAlign w:val="center"/>
          </w:tcPr>
          <w:p w14:paraId="16E7F56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综合实训课</w:t>
            </w:r>
          </w:p>
        </w:tc>
        <w:tc>
          <w:tcPr>
            <w:tcW w:w="2430" w:type="dxa"/>
            <w:tcBorders>
              <w:top w:val="single" w:sz="4" w:space="0" w:color="000000"/>
              <w:left w:val="single" w:sz="4" w:space="0" w:color="000000"/>
              <w:bottom w:val="single" w:sz="4" w:space="0" w:color="000000"/>
              <w:right w:val="single" w:sz="4" w:space="0" w:color="000000"/>
            </w:tcBorders>
            <w:vAlign w:val="center"/>
          </w:tcPr>
          <w:p w14:paraId="11200573"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中式面点技术实训</w:t>
            </w:r>
          </w:p>
        </w:tc>
        <w:tc>
          <w:tcPr>
            <w:tcW w:w="660" w:type="dxa"/>
            <w:tcBorders>
              <w:top w:val="single" w:sz="4" w:space="0" w:color="000000"/>
              <w:left w:val="single" w:sz="4" w:space="0" w:color="000000"/>
              <w:bottom w:val="single" w:sz="4" w:space="0" w:color="000000"/>
              <w:right w:val="single" w:sz="4" w:space="0" w:color="000000"/>
            </w:tcBorders>
            <w:vAlign w:val="center"/>
          </w:tcPr>
          <w:p w14:paraId="7D98A2E2"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241C374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126</w:t>
            </w:r>
          </w:p>
        </w:tc>
        <w:tc>
          <w:tcPr>
            <w:tcW w:w="660" w:type="dxa"/>
            <w:tcBorders>
              <w:top w:val="single" w:sz="4" w:space="0" w:color="000000"/>
              <w:left w:val="single" w:sz="4" w:space="0" w:color="000000"/>
              <w:bottom w:val="single" w:sz="4" w:space="0" w:color="000000"/>
              <w:right w:val="single" w:sz="4" w:space="0" w:color="000000"/>
            </w:tcBorders>
            <w:noWrap/>
            <w:vAlign w:val="center"/>
          </w:tcPr>
          <w:p w14:paraId="5915FD9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16</w:t>
            </w:r>
          </w:p>
        </w:tc>
        <w:tc>
          <w:tcPr>
            <w:tcW w:w="660" w:type="dxa"/>
            <w:tcBorders>
              <w:top w:val="single" w:sz="4" w:space="0" w:color="000000"/>
              <w:left w:val="single" w:sz="4" w:space="0" w:color="000000"/>
              <w:bottom w:val="single" w:sz="4" w:space="0" w:color="000000"/>
              <w:right w:val="single" w:sz="4" w:space="0" w:color="000000"/>
            </w:tcBorders>
            <w:vAlign w:val="center"/>
          </w:tcPr>
          <w:p w14:paraId="10AD81C4"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110</w:t>
            </w:r>
          </w:p>
        </w:tc>
        <w:tc>
          <w:tcPr>
            <w:tcW w:w="630" w:type="dxa"/>
            <w:tcBorders>
              <w:top w:val="single" w:sz="4" w:space="0" w:color="000000"/>
              <w:left w:val="single" w:sz="4" w:space="0" w:color="000000"/>
              <w:bottom w:val="single" w:sz="4" w:space="0" w:color="000000"/>
              <w:right w:val="single" w:sz="4" w:space="0" w:color="000000"/>
            </w:tcBorders>
            <w:vAlign w:val="center"/>
          </w:tcPr>
          <w:p w14:paraId="03D3B23E"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985BB10"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w:t>
            </w:r>
          </w:p>
        </w:tc>
        <w:tc>
          <w:tcPr>
            <w:tcW w:w="630" w:type="dxa"/>
            <w:tcBorders>
              <w:top w:val="single" w:sz="4" w:space="0" w:color="000000"/>
              <w:left w:val="single" w:sz="4" w:space="0" w:color="000000"/>
              <w:bottom w:val="single" w:sz="4" w:space="0" w:color="000000"/>
              <w:right w:val="single" w:sz="4" w:space="0" w:color="000000"/>
            </w:tcBorders>
            <w:vAlign w:val="center"/>
          </w:tcPr>
          <w:p w14:paraId="359704F3" w14:textId="77777777" w:rsidR="00CF51DA" w:rsidRDefault="00CF51DA">
            <w:pPr>
              <w:jc w:val="center"/>
              <w:rPr>
                <w:rFonts w:ascii="仿宋" w:eastAsia="仿宋" w:hAnsi="仿宋" w:cs="仿宋" w:hint="eastAsia"/>
                <w:color w:val="000000"/>
                <w:szCs w:val="21"/>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579BF42"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0318157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630" w:type="dxa"/>
            <w:tcBorders>
              <w:top w:val="single" w:sz="4" w:space="0" w:color="000000"/>
              <w:left w:val="single" w:sz="4" w:space="0" w:color="000000"/>
              <w:bottom w:val="single" w:sz="4" w:space="0" w:color="000000"/>
              <w:right w:val="single" w:sz="4" w:space="0" w:color="000000"/>
            </w:tcBorders>
            <w:vAlign w:val="center"/>
          </w:tcPr>
          <w:p w14:paraId="7BAFE49D" w14:textId="77777777" w:rsidR="00CF51DA" w:rsidRDefault="00CF51DA">
            <w:pPr>
              <w:jc w:val="center"/>
              <w:rPr>
                <w:rFonts w:ascii="仿宋" w:eastAsia="仿宋" w:hAnsi="仿宋" w:cs="仿宋" w:hint="eastAsia"/>
                <w:color w:val="000000"/>
                <w:szCs w:val="21"/>
              </w:rPr>
            </w:pPr>
          </w:p>
        </w:tc>
      </w:tr>
      <w:tr w:rsidR="00CF51DA" w14:paraId="34D7264C"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62002E35"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7585C23B"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西式面点技术实训</w:t>
            </w:r>
          </w:p>
        </w:tc>
        <w:tc>
          <w:tcPr>
            <w:tcW w:w="660" w:type="dxa"/>
            <w:tcBorders>
              <w:top w:val="single" w:sz="4" w:space="0" w:color="000000"/>
              <w:left w:val="single" w:sz="4" w:space="0" w:color="000000"/>
              <w:bottom w:val="single" w:sz="4" w:space="0" w:color="000000"/>
              <w:right w:val="single" w:sz="4" w:space="0" w:color="000000"/>
            </w:tcBorders>
            <w:vAlign w:val="center"/>
          </w:tcPr>
          <w:p w14:paraId="31DD264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7EEF65B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126</w:t>
            </w:r>
          </w:p>
        </w:tc>
        <w:tc>
          <w:tcPr>
            <w:tcW w:w="660" w:type="dxa"/>
            <w:tcBorders>
              <w:top w:val="single" w:sz="4" w:space="0" w:color="000000"/>
              <w:left w:val="single" w:sz="4" w:space="0" w:color="000000"/>
              <w:bottom w:val="single" w:sz="4" w:space="0" w:color="000000"/>
              <w:right w:val="single" w:sz="4" w:space="0" w:color="000000"/>
            </w:tcBorders>
            <w:noWrap/>
            <w:vAlign w:val="center"/>
          </w:tcPr>
          <w:p w14:paraId="5C7C36E5"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16</w:t>
            </w:r>
          </w:p>
        </w:tc>
        <w:tc>
          <w:tcPr>
            <w:tcW w:w="660" w:type="dxa"/>
            <w:tcBorders>
              <w:top w:val="single" w:sz="4" w:space="0" w:color="000000"/>
              <w:left w:val="single" w:sz="4" w:space="0" w:color="000000"/>
              <w:bottom w:val="single" w:sz="4" w:space="0" w:color="000000"/>
              <w:right w:val="single" w:sz="4" w:space="0" w:color="000000"/>
            </w:tcBorders>
            <w:vAlign w:val="center"/>
          </w:tcPr>
          <w:p w14:paraId="7C04047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110</w:t>
            </w:r>
          </w:p>
        </w:tc>
        <w:tc>
          <w:tcPr>
            <w:tcW w:w="630" w:type="dxa"/>
            <w:tcBorders>
              <w:top w:val="single" w:sz="4" w:space="0" w:color="000000"/>
              <w:left w:val="single" w:sz="4" w:space="0" w:color="000000"/>
              <w:bottom w:val="single" w:sz="4" w:space="0" w:color="000000"/>
              <w:right w:val="single" w:sz="4" w:space="0" w:color="000000"/>
            </w:tcBorders>
            <w:vAlign w:val="center"/>
          </w:tcPr>
          <w:p w14:paraId="2900A759"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28466F2F"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BA84CB9"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479F60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w:t>
            </w:r>
          </w:p>
        </w:tc>
        <w:tc>
          <w:tcPr>
            <w:tcW w:w="630" w:type="dxa"/>
            <w:tcBorders>
              <w:top w:val="single" w:sz="4" w:space="0" w:color="000000"/>
              <w:left w:val="single" w:sz="4" w:space="0" w:color="000000"/>
              <w:bottom w:val="single" w:sz="4" w:space="0" w:color="000000"/>
              <w:right w:val="single" w:sz="4" w:space="0" w:color="000000"/>
            </w:tcBorders>
            <w:vAlign w:val="center"/>
          </w:tcPr>
          <w:p w14:paraId="5CB3BBF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630" w:type="dxa"/>
            <w:tcBorders>
              <w:top w:val="single" w:sz="4" w:space="0" w:color="000000"/>
              <w:left w:val="single" w:sz="4" w:space="0" w:color="000000"/>
              <w:bottom w:val="single" w:sz="4" w:space="0" w:color="000000"/>
              <w:right w:val="single" w:sz="4" w:space="0" w:color="000000"/>
            </w:tcBorders>
            <w:vAlign w:val="center"/>
          </w:tcPr>
          <w:p w14:paraId="23409E74" w14:textId="77777777" w:rsidR="00CF51DA" w:rsidRDefault="00CF51DA">
            <w:pPr>
              <w:jc w:val="center"/>
              <w:rPr>
                <w:rFonts w:ascii="仿宋" w:eastAsia="仿宋" w:hAnsi="仿宋" w:cs="仿宋" w:hint="eastAsia"/>
                <w:color w:val="000000"/>
                <w:szCs w:val="21"/>
              </w:rPr>
            </w:pPr>
          </w:p>
        </w:tc>
      </w:tr>
      <w:tr w:rsidR="00CF51DA" w14:paraId="0E4BC03A"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44A78A5C"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7EA8632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蛋糕裱花技术实训</w:t>
            </w:r>
          </w:p>
        </w:tc>
        <w:tc>
          <w:tcPr>
            <w:tcW w:w="660" w:type="dxa"/>
            <w:tcBorders>
              <w:top w:val="single" w:sz="4" w:space="0" w:color="000000"/>
              <w:left w:val="single" w:sz="4" w:space="0" w:color="000000"/>
              <w:bottom w:val="single" w:sz="4" w:space="0" w:color="000000"/>
              <w:right w:val="single" w:sz="4" w:space="0" w:color="000000"/>
            </w:tcBorders>
            <w:vAlign w:val="center"/>
          </w:tcPr>
          <w:p w14:paraId="5E1BBD8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3779A7DE"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108</w:t>
            </w:r>
          </w:p>
        </w:tc>
        <w:tc>
          <w:tcPr>
            <w:tcW w:w="660" w:type="dxa"/>
            <w:tcBorders>
              <w:top w:val="single" w:sz="4" w:space="0" w:color="000000"/>
              <w:left w:val="single" w:sz="4" w:space="0" w:color="000000"/>
              <w:bottom w:val="single" w:sz="4" w:space="0" w:color="000000"/>
              <w:right w:val="single" w:sz="4" w:space="0" w:color="000000"/>
            </w:tcBorders>
            <w:noWrap/>
            <w:vAlign w:val="center"/>
          </w:tcPr>
          <w:p w14:paraId="76E1FC97"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p>
        </w:tc>
        <w:tc>
          <w:tcPr>
            <w:tcW w:w="660" w:type="dxa"/>
            <w:tcBorders>
              <w:top w:val="single" w:sz="4" w:space="0" w:color="000000"/>
              <w:left w:val="single" w:sz="4" w:space="0" w:color="000000"/>
              <w:bottom w:val="single" w:sz="4" w:space="0" w:color="000000"/>
              <w:right w:val="single" w:sz="4" w:space="0" w:color="000000"/>
            </w:tcBorders>
            <w:vAlign w:val="center"/>
          </w:tcPr>
          <w:p w14:paraId="1D6EAAD9"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90</w:t>
            </w:r>
          </w:p>
        </w:tc>
        <w:tc>
          <w:tcPr>
            <w:tcW w:w="630" w:type="dxa"/>
            <w:tcBorders>
              <w:top w:val="single" w:sz="4" w:space="0" w:color="000000"/>
              <w:left w:val="single" w:sz="4" w:space="0" w:color="000000"/>
              <w:bottom w:val="single" w:sz="4" w:space="0" w:color="000000"/>
              <w:right w:val="single" w:sz="4" w:space="0" w:color="000000"/>
            </w:tcBorders>
            <w:vAlign w:val="center"/>
          </w:tcPr>
          <w:p w14:paraId="0855C209"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C6B735D"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89135B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778501DA"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630BCFBE"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w:t>
            </w:r>
          </w:p>
        </w:tc>
        <w:tc>
          <w:tcPr>
            <w:tcW w:w="630" w:type="dxa"/>
            <w:tcBorders>
              <w:top w:val="single" w:sz="4" w:space="0" w:color="000000"/>
              <w:left w:val="single" w:sz="4" w:space="0" w:color="000000"/>
              <w:bottom w:val="single" w:sz="4" w:space="0" w:color="000000"/>
              <w:right w:val="single" w:sz="4" w:space="0" w:color="000000"/>
            </w:tcBorders>
            <w:vAlign w:val="center"/>
          </w:tcPr>
          <w:p w14:paraId="1A5E9A92" w14:textId="77777777" w:rsidR="00CF51DA" w:rsidRDefault="00CF51DA">
            <w:pPr>
              <w:jc w:val="center"/>
              <w:rPr>
                <w:rFonts w:ascii="仿宋" w:eastAsia="仿宋" w:hAnsi="仿宋" w:cs="仿宋" w:hint="eastAsia"/>
                <w:color w:val="000000"/>
                <w:szCs w:val="21"/>
              </w:rPr>
            </w:pPr>
          </w:p>
        </w:tc>
      </w:tr>
      <w:tr w:rsidR="00CF51DA" w14:paraId="121E4F33"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41074392"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3ACB786D"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小计</w:t>
            </w:r>
          </w:p>
        </w:tc>
        <w:tc>
          <w:tcPr>
            <w:tcW w:w="660" w:type="dxa"/>
            <w:tcBorders>
              <w:top w:val="single" w:sz="4" w:space="0" w:color="000000"/>
              <w:left w:val="single" w:sz="4" w:space="0" w:color="000000"/>
              <w:bottom w:val="single" w:sz="4" w:space="0" w:color="000000"/>
              <w:right w:val="single" w:sz="4" w:space="0" w:color="000000"/>
            </w:tcBorders>
            <w:vAlign w:val="center"/>
          </w:tcPr>
          <w:p w14:paraId="0B9F3F37" w14:textId="77777777" w:rsidR="00CF51DA" w:rsidRDefault="00CF51DA">
            <w:pPr>
              <w:jc w:val="center"/>
              <w:rPr>
                <w:rFonts w:ascii="仿宋" w:eastAsia="仿宋" w:hAnsi="仿宋" w:cs="仿宋" w:hint="eastAsia"/>
                <w:b/>
                <w:bCs/>
                <w:color w:val="000000"/>
                <w:szCs w:val="21"/>
              </w:rPr>
            </w:pPr>
          </w:p>
        </w:tc>
        <w:tc>
          <w:tcPr>
            <w:tcW w:w="660" w:type="dxa"/>
            <w:tcBorders>
              <w:top w:val="single" w:sz="4" w:space="0" w:color="000000"/>
              <w:left w:val="single" w:sz="4" w:space="0" w:color="000000"/>
              <w:bottom w:val="single" w:sz="4" w:space="0" w:color="000000"/>
              <w:right w:val="single" w:sz="4" w:space="0" w:color="000000"/>
            </w:tcBorders>
            <w:vAlign w:val="center"/>
          </w:tcPr>
          <w:p w14:paraId="4CDEB6E1"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360</w:t>
            </w:r>
          </w:p>
        </w:tc>
        <w:tc>
          <w:tcPr>
            <w:tcW w:w="660" w:type="dxa"/>
            <w:tcBorders>
              <w:top w:val="single" w:sz="4" w:space="0" w:color="000000"/>
              <w:left w:val="single" w:sz="4" w:space="0" w:color="000000"/>
              <w:bottom w:val="single" w:sz="4" w:space="0" w:color="000000"/>
              <w:right w:val="single" w:sz="4" w:space="0" w:color="000000"/>
            </w:tcBorders>
            <w:vAlign w:val="center"/>
          </w:tcPr>
          <w:p w14:paraId="3F9BBA1A"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50</w:t>
            </w:r>
          </w:p>
        </w:tc>
        <w:tc>
          <w:tcPr>
            <w:tcW w:w="660" w:type="dxa"/>
            <w:tcBorders>
              <w:top w:val="single" w:sz="4" w:space="0" w:color="000000"/>
              <w:left w:val="single" w:sz="4" w:space="0" w:color="000000"/>
              <w:bottom w:val="single" w:sz="4" w:space="0" w:color="000000"/>
              <w:right w:val="single" w:sz="4" w:space="0" w:color="000000"/>
            </w:tcBorders>
            <w:vAlign w:val="center"/>
          </w:tcPr>
          <w:p w14:paraId="72DEE6CE"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310</w:t>
            </w:r>
          </w:p>
        </w:tc>
        <w:tc>
          <w:tcPr>
            <w:tcW w:w="630" w:type="dxa"/>
            <w:tcBorders>
              <w:top w:val="single" w:sz="4" w:space="0" w:color="000000"/>
              <w:left w:val="single" w:sz="4" w:space="0" w:color="000000"/>
              <w:bottom w:val="single" w:sz="4" w:space="0" w:color="000000"/>
              <w:right w:val="single" w:sz="4" w:space="0" w:color="000000"/>
            </w:tcBorders>
            <w:vAlign w:val="center"/>
          </w:tcPr>
          <w:p w14:paraId="6BDB6969"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0</w:t>
            </w:r>
          </w:p>
        </w:tc>
        <w:tc>
          <w:tcPr>
            <w:tcW w:w="630" w:type="dxa"/>
            <w:tcBorders>
              <w:top w:val="single" w:sz="4" w:space="0" w:color="000000"/>
              <w:left w:val="single" w:sz="4" w:space="0" w:color="000000"/>
              <w:bottom w:val="single" w:sz="4" w:space="0" w:color="000000"/>
              <w:right w:val="single" w:sz="4" w:space="0" w:color="000000"/>
            </w:tcBorders>
            <w:vAlign w:val="center"/>
          </w:tcPr>
          <w:p w14:paraId="45E84C00"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4</w:t>
            </w:r>
          </w:p>
        </w:tc>
        <w:tc>
          <w:tcPr>
            <w:tcW w:w="630" w:type="dxa"/>
            <w:tcBorders>
              <w:top w:val="single" w:sz="4" w:space="0" w:color="000000"/>
              <w:left w:val="single" w:sz="4" w:space="0" w:color="000000"/>
              <w:bottom w:val="single" w:sz="4" w:space="0" w:color="000000"/>
              <w:right w:val="single" w:sz="4" w:space="0" w:color="000000"/>
            </w:tcBorders>
            <w:vAlign w:val="center"/>
          </w:tcPr>
          <w:p w14:paraId="1B07621D"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2</w:t>
            </w:r>
          </w:p>
        </w:tc>
        <w:tc>
          <w:tcPr>
            <w:tcW w:w="630" w:type="dxa"/>
            <w:tcBorders>
              <w:top w:val="single" w:sz="4" w:space="0" w:color="000000"/>
              <w:left w:val="single" w:sz="4" w:space="0" w:color="000000"/>
              <w:bottom w:val="single" w:sz="4" w:space="0" w:color="000000"/>
              <w:right w:val="single" w:sz="4" w:space="0" w:color="000000"/>
            </w:tcBorders>
            <w:vAlign w:val="center"/>
          </w:tcPr>
          <w:p w14:paraId="60C2D7DD"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4</w:t>
            </w:r>
          </w:p>
        </w:tc>
        <w:tc>
          <w:tcPr>
            <w:tcW w:w="630" w:type="dxa"/>
            <w:tcBorders>
              <w:top w:val="single" w:sz="4" w:space="0" w:color="000000"/>
              <w:left w:val="single" w:sz="4" w:space="0" w:color="000000"/>
              <w:bottom w:val="single" w:sz="4" w:space="0" w:color="000000"/>
              <w:right w:val="single" w:sz="4" w:space="0" w:color="000000"/>
            </w:tcBorders>
            <w:vAlign w:val="center"/>
          </w:tcPr>
          <w:p w14:paraId="040C6DD7"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10</w:t>
            </w:r>
          </w:p>
        </w:tc>
        <w:tc>
          <w:tcPr>
            <w:tcW w:w="630" w:type="dxa"/>
            <w:tcBorders>
              <w:top w:val="single" w:sz="4" w:space="0" w:color="000000"/>
              <w:left w:val="single" w:sz="4" w:space="0" w:color="000000"/>
              <w:bottom w:val="single" w:sz="4" w:space="0" w:color="000000"/>
              <w:right w:val="single" w:sz="4" w:space="0" w:color="000000"/>
            </w:tcBorders>
            <w:vAlign w:val="center"/>
          </w:tcPr>
          <w:p w14:paraId="4BE7B4FF" w14:textId="77777777" w:rsidR="00CF51DA" w:rsidRDefault="00CF51DA">
            <w:pPr>
              <w:jc w:val="center"/>
              <w:rPr>
                <w:rFonts w:ascii="仿宋" w:eastAsia="仿宋" w:hAnsi="仿宋" w:cs="仿宋" w:hint="eastAsia"/>
                <w:b/>
                <w:bCs/>
                <w:color w:val="000000"/>
                <w:szCs w:val="21"/>
              </w:rPr>
            </w:pPr>
          </w:p>
        </w:tc>
      </w:tr>
      <w:tr w:rsidR="00CF51DA" w14:paraId="0BC01F9E" w14:textId="77777777">
        <w:trPr>
          <w:trHeight w:val="283"/>
        </w:trPr>
        <w:tc>
          <w:tcPr>
            <w:tcW w:w="675" w:type="dxa"/>
            <w:vMerge w:val="restart"/>
            <w:tcBorders>
              <w:top w:val="single" w:sz="4" w:space="0" w:color="000000"/>
              <w:left w:val="single" w:sz="4" w:space="0" w:color="000000"/>
              <w:bottom w:val="single" w:sz="4" w:space="0" w:color="000000"/>
              <w:right w:val="single" w:sz="4" w:space="0" w:color="000000"/>
            </w:tcBorders>
            <w:vAlign w:val="center"/>
          </w:tcPr>
          <w:p w14:paraId="4A67F816"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专业选修课</w:t>
            </w:r>
          </w:p>
        </w:tc>
        <w:tc>
          <w:tcPr>
            <w:tcW w:w="2430" w:type="dxa"/>
            <w:tcBorders>
              <w:top w:val="single" w:sz="4" w:space="0" w:color="000000"/>
              <w:left w:val="single" w:sz="4" w:space="0" w:color="000000"/>
              <w:bottom w:val="single" w:sz="4" w:space="0" w:color="000000"/>
              <w:right w:val="single" w:sz="4" w:space="0" w:color="000000"/>
            </w:tcBorders>
            <w:vAlign w:val="center"/>
          </w:tcPr>
          <w:p w14:paraId="10107E69"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面点原料知识</w:t>
            </w:r>
          </w:p>
        </w:tc>
        <w:tc>
          <w:tcPr>
            <w:tcW w:w="660" w:type="dxa"/>
            <w:tcBorders>
              <w:top w:val="single" w:sz="4" w:space="0" w:color="000000"/>
              <w:left w:val="single" w:sz="4" w:space="0" w:color="000000"/>
              <w:bottom w:val="single" w:sz="4" w:space="0" w:color="000000"/>
              <w:right w:val="single" w:sz="4" w:space="0" w:color="000000"/>
            </w:tcBorders>
            <w:vAlign w:val="center"/>
          </w:tcPr>
          <w:p w14:paraId="7B5F5FB6"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4C6564A3"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90</w:t>
            </w:r>
          </w:p>
        </w:tc>
        <w:tc>
          <w:tcPr>
            <w:tcW w:w="660" w:type="dxa"/>
            <w:tcBorders>
              <w:top w:val="single" w:sz="4" w:space="0" w:color="000000"/>
              <w:left w:val="single" w:sz="4" w:space="0" w:color="000000"/>
              <w:bottom w:val="single" w:sz="4" w:space="0" w:color="000000"/>
              <w:right w:val="single" w:sz="4" w:space="0" w:color="000000"/>
            </w:tcBorders>
            <w:vAlign w:val="center"/>
          </w:tcPr>
          <w:p w14:paraId="2BEF765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60</w:t>
            </w:r>
          </w:p>
        </w:tc>
        <w:tc>
          <w:tcPr>
            <w:tcW w:w="660" w:type="dxa"/>
            <w:tcBorders>
              <w:top w:val="single" w:sz="4" w:space="0" w:color="000000"/>
              <w:left w:val="single" w:sz="4" w:space="0" w:color="000000"/>
              <w:bottom w:val="single" w:sz="4" w:space="0" w:color="000000"/>
              <w:right w:val="single" w:sz="4" w:space="0" w:color="000000"/>
            </w:tcBorders>
            <w:vAlign w:val="center"/>
          </w:tcPr>
          <w:p w14:paraId="7BA8C3C3"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30</w:t>
            </w:r>
          </w:p>
        </w:tc>
        <w:tc>
          <w:tcPr>
            <w:tcW w:w="630" w:type="dxa"/>
            <w:tcBorders>
              <w:top w:val="single" w:sz="4" w:space="0" w:color="000000"/>
              <w:left w:val="single" w:sz="4" w:space="0" w:color="000000"/>
              <w:bottom w:val="single" w:sz="4" w:space="0" w:color="000000"/>
              <w:right w:val="single" w:sz="4" w:space="0" w:color="000000"/>
            </w:tcBorders>
            <w:vAlign w:val="center"/>
          </w:tcPr>
          <w:p w14:paraId="4AE9A7BD"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w:t>
            </w:r>
          </w:p>
        </w:tc>
        <w:tc>
          <w:tcPr>
            <w:tcW w:w="630" w:type="dxa"/>
            <w:tcBorders>
              <w:top w:val="single" w:sz="4" w:space="0" w:color="000000"/>
              <w:left w:val="single" w:sz="4" w:space="0" w:color="000000"/>
              <w:bottom w:val="single" w:sz="4" w:space="0" w:color="000000"/>
              <w:right w:val="single" w:sz="4" w:space="0" w:color="000000"/>
            </w:tcBorders>
            <w:vAlign w:val="center"/>
          </w:tcPr>
          <w:p w14:paraId="420EDCFF"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0617235C"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6FC166A7"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013A96D5"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33A17CD" w14:textId="77777777" w:rsidR="00CF51DA" w:rsidRDefault="00CF51DA">
            <w:pPr>
              <w:jc w:val="center"/>
              <w:rPr>
                <w:rFonts w:ascii="仿宋" w:eastAsia="仿宋" w:hAnsi="仿宋" w:cs="仿宋" w:hint="eastAsia"/>
                <w:color w:val="000000"/>
                <w:szCs w:val="21"/>
              </w:rPr>
            </w:pPr>
          </w:p>
        </w:tc>
      </w:tr>
      <w:tr w:rsidR="00CF51DA" w14:paraId="3F53581D"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2A1BB896"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68AF89C3"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服务礼仪</w:t>
            </w:r>
          </w:p>
        </w:tc>
        <w:tc>
          <w:tcPr>
            <w:tcW w:w="660" w:type="dxa"/>
            <w:tcBorders>
              <w:top w:val="single" w:sz="4" w:space="0" w:color="000000"/>
              <w:left w:val="single" w:sz="4" w:space="0" w:color="000000"/>
              <w:bottom w:val="single" w:sz="4" w:space="0" w:color="000000"/>
              <w:right w:val="single" w:sz="4" w:space="0" w:color="000000"/>
            </w:tcBorders>
            <w:vAlign w:val="center"/>
          </w:tcPr>
          <w:p w14:paraId="0FD79242"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6BE94A7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54</w:t>
            </w:r>
          </w:p>
        </w:tc>
        <w:tc>
          <w:tcPr>
            <w:tcW w:w="660" w:type="dxa"/>
            <w:tcBorders>
              <w:top w:val="single" w:sz="4" w:space="0" w:color="000000"/>
              <w:left w:val="single" w:sz="4" w:space="0" w:color="000000"/>
              <w:bottom w:val="single" w:sz="4" w:space="0" w:color="000000"/>
              <w:right w:val="single" w:sz="4" w:space="0" w:color="000000"/>
            </w:tcBorders>
            <w:vAlign w:val="center"/>
          </w:tcPr>
          <w:p w14:paraId="757FDFB4"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24</w:t>
            </w:r>
          </w:p>
        </w:tc>
        <w:tc>
          <w:tcPr>
            <w:tcW w:w="660" w:type="dxa"/>
            <w:tcBorders>
              <w:top w:val="single" w:sz="4" w:space="0" w:color="000000"/>
              <w:left w:val="single" w:sz="4" w:space="0" w:color="000000"/>
              <w:bottom w:val="single" w:sz="4" w:space="0" w:color="000000"/>
              <w:right w:val="single" w:sz="4" w:space="0" w:color="000000"/>
            </w:tcBorders>
            <w:vAlign w:val="center"/>
          </w:tcPr>
          <w:p w14:paraId="49E4F83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30</w:t>
            </w:r>
          </w:p>
        </w:tc>
        <w:tc>
          <w:tcPr>
            <w:tcW w:w="630" w:type="dxa"/>
            <w:tcBorders>
              <w:top w:val="single" w:sz="4" w:space="0" w:color="000000"/>
              <w:left w:val="single" w:sz="4" w:space="0" w:color="000000"/>
              <w:bottom w:val="single" w:sz="4" w:space="0" w:color="000000"/>
              <w:right w:val="single" w:sz="4" w:space="0" w:color="000000"/>
            </w:tcBorders>
            <w:vAlign w:val="center"/>
          </w:tcPr>
          <w:p w14:paraId="20139B32"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648728F6"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32F362A"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0FFAAA2"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630" w:type="dxa"/>
            <w:tcBorders>
              <w:top w:val="single" w:sz="4" w:space="0" w:color="000000"/>
              <w:left w:val="single" w:sz="4" w:space="0" w:color="000000"/>
              <w:bottom w:val="single" w:sz="4" w:space="0" w:color="000000"/>
              <w:right w:val="single" w:sz="4" w:space="0" w:color="000000"/>
            </w:tcBorders>
            <w:vAlign w:val="center"/>
          </w:tcPr>
          <w:p w14:paraId="40782C78"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32E41EA" w14:textId="77777777" w:rsidR="00CF51DA" w:rsidRDefault="00CF51DA">
            <w:pPr>
              <w:jc w:val="center"/>
              <w:rPr>
                <w:rFonts w:ascii="仿宋" w:eastAsia="仿宋" w:hAnsi="仿宋" w:cs="仿宋" w:hint="eastAsia"/>
                <w:color w:val="000000"/>
                <w:szCs w:val="21"/>
              </w:rPr>
            </w:pPr>
          </w:p>
        </w:tc>
      </w:tr>
      <w:tr w:rsidR="00CF51DA" w14:paraId="5BCA020D"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209FCA3C"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19994822"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成本核算</w:t>
            </w:r>
          </w:p>
        </w:tc>
        <w:tc>
          <w:tcPr>
            <w:tcW w:w="660" w:type="dxa"/>
            <w:tcBorders>
              <w:top w:val="single" w:sz="4" w:space="0" w:color="000000"/>
              <w:left w:val="single" w:sz="4" w:space="0" w:color="000000"/>
              <w:bottom w:val="single" w:sz="4" w:space="0" w:color="000000"/>
              <w:right w:val="single" w:sz="4" w:space="0" w:color="000000"/>
            </w:tcBorders>
            <w:vAlign w:val="center"/>
          </w:tcPr>
          <w:p w14:paraId="13238D4A"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2D57D4A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54</w:t>
            </w:r>
          </w:p>
        </w:tc>
        <w:tc>
          <w:tcPr>
            <w:tcW w:w="660" w:type="dxa"/>
            <w:tcBorders>
              <w:top w:val="single" w:sz="4" w:space="0" w:color="000000"/>
              <w:left w:val="single" w:sz="4" w:space="0" w:color="000000"/>
              <w:bottom w:val="single" w:sz="4" w:space="0" w:color="000000"/>
              <w:right w:val="single" w:sz="4" w:space="0" w:color="000000"/>
            </w:tcBorders>
            <w:vAlign w:val="center"/>
          </w:tcPr>
          <w:p w14:paraId="57A131F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26</w:t>
            </w:r>
          </w:p>
        </w:tc>
        <w:tc>
          <w:tcPr>
            <w:tcW w:w="660" w:type="dxa"/>
            <w:tcBorders>
              <w:top w:val="single" w:sz="4" w:space="0" w:color="000000"/>
              <w:left w:val="single" w:sz="4" w:space="0" w:color="000000"/>
              <w:bottom w:val="single" w:sz="4" w:space="0" w:color="000000"/>
              <w:right w:val="single" w:sz="4" w:space="0" w:color="000000"/>
            </w:tcBorders>
            <w:vAlign w:val="center"/>
          </w:tcPr>
          <w:p w14:paraId="670B5E7E"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28</w:t>
            </w:r>
          </w:p>
        </w:tc>
        <w:tc>
          <w:tcPr>
            <w:tcW w:w="630" w:type="dxa"/>
            <w:tcBorders>
              <w:top w:val="single" w:sz="4" w:space="0" w:color="000000"/>
              <w:left w:val="single" w:sz="4" w:space="0" w:color="000000"/>
              <w:bottom w:val="single" w:sz="4" w:space="0" w:color="000000"/>
              <w:right w:val="single" w:sz="4" w:space="0" w:color="000000"/>
            </w:tcBorders>
            <w:vAlign w:val="center"/>
          </w:tcPr>
          <w:p w14:paraId="6FB42B7F"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0E87D178"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D8CE15B"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3</w:t>
            </w:r>
          </w:p>
        </w:tc>
        <w:tc>
          <w:tcPr>
            <w:tcW w:w="630" w:type="dxa"/>
            <w:tcBorders>
              <w:top w:val="single" w:sz="4" w:space="0" w:color="000000"/>
              <w:left w:val="single" w:sz="4" w:space="0" w:color="000000"/>
              <w:bottom w:val="single" w:sz="4" w:space="0" w:color="000000"/>
              <w:right w:val="single" w:sz="4" w:space="0" w:color="000000"/>
            </w:tcBorders>
            <w:vAlign w:val="center"/>
          </w:tcPr>
          <w:p w14:paraId="3E5614C8"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41255B7"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2B3FE9F1" w14:textId="77777777" w:rsidR="00CF51DA" w:rsidRDefault="00CF51DA">
            <w:pPr>
              <w:jc w:val="center"/>
              <w:rPr>
                <w:rFonts w:ascii="仿宋" w:eastAsia="仿宋" w:hAnsi="仿宋" w:cs="仿宋" w:hint="eastAsia"/>
                <w:color w:val="000000"/>
                <w:szCs w:val="21"/>
              </w:rPr>
            </w:pPr>
          </w:p>
        </w:tc>
      </w:tr>
      <w:tr w:rsidR="00CF51DA" w14:paraId="4B48518E"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20B00B5F"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0E7355D8"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管理学</w:t>
            </w:r>
          </w:p>
        </w:tc>
        <w:tc>
          <w:tcPr>
            <w:tcW w:w="660" w:type="dxa"/>
            <w:tcBorders>
              <w:top w:val="single" w:sz="4" w:space="0" w:color="000000"/>
              <w:left w:val="single" w:sz="4" w:space="0" w:color="000000"/>
              <w:bottom w:val="single" w:sz="4" w:space="0" w:color="000000"/>
              <w:right w:val="single" w:sz="4" w:space="0" w:color="000000"/>
            </w:tcBorders>
            <w:vAlign w:val="center"/>
          </w:tcPr>
          <w:p w14:paraId="52B73BEE"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必修</w:t>
            </w:r>
          </w:p>
        </w:tc>
        <w:tc>
          <w:tcPr>
            <w:tcW w:w="660" w:type="dxa"/>
            <w:tcBorders>
              <w:top w:val="single" w:sz="4" w:space="0" w:color="000000"/>
              <w:left w:val="single" w:sz="4" w:space="0" w:color="000000"/>
              <w:bottom w:val="single" w:sz="4" w:space="0" w:color="000000"/>
              <w:right w:val="single" w:sz="4" w:space="0" w:color="000000"/>
            </w:tcBorders>
            <w:vAlign w:val="center"/>
          </w:tcPr>
          <w:p w14:paraId="35BE2AD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72</w:t>
            </w:r>
          </w:p>
        </w:tc>
        <w:tc>
          <w:tcPr>
            <w:tcW w:w="660" w:type="dxa"/>
            <w:tcBorders>
              <w:top w:val="single" w:sz="4" w:space="0" w:color="000000"/>
              <w:left w:val="single" w:sz="4" w:space="0" w:color="000000"/>
              <w:bottom w:val="single" w:sz="4" w:space="0" w:color="000000"/>
              <w:right w:val="single" w:sz="4" w:space="0" w:color="000000"/>
            </w:tcBorders>
            <w:vAlign w:val="center"/>
          </w:tcPr>
          <w:p w14:paraId="4D82B784"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52</w:t>
            </w:r>
          </w:p>
        </w:tc>
        <w:tc>
          <w:tcPr>
            <w:tcW w:w="660" w:type="dxa"/>
            <w:tcBorders>
              <w:top w:val="single" w:sz="4" w:space="0" w:color="000000"/>
              <w:left w:val="single" w:sz="4" w:space="0" w:color="000000"/>
              <w:bottom w:val="single" w:sz="4" w:space="0" w:color="000000"/>
              <w:right w:val="single" w:sz="4" w:space="0" w:color="000000"/>
            </w:tcBorders>
            <w:vAlign w:val="center"/>
          </w:tcPr>
          <w:p w14:paraId="0571F8F2"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20</w:t>
            </w:r>
          </w:p>
        </w:tc>
        <w:tc>
          <w:tcPr>
            <w:tcW w:w="630" w:type="dxa"/>
            <w:tcBorders>
              <w:top w:val="single" w:sz="4" w:space="0" w:color="000000"/>
              <w:left w:val="single" w:sz="4" w:space="0" w:color="000000"/>
              <w:bottom w:val="single" w:sz="4" w:space="0" w:color="000000"/>
              <w:right w:val="single" w:sz="4" w:space="0" w:color="000000"/>
            </w:tcBorders>
            <w:vAlign w:val="center"/>
          </w:tcPr>
          <w:p w14:paraId="7970342E"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094F2097"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2825B924"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5884688"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560E4701"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4</w:t>
            </w:r>
          </w:p>
        </w:tc>
        <w:tc>
          <w:tcPr>
            <w:tcW w:w="630" w:type="dxa"/>
            <w:tcBorders>
              <w:top w:val="single" w:sz="4" w:space="0" w:color="000000"/>
              <w:left w:val="single" w:sz="4" w:space="0" w:color="000000"/>
              <w:bottom w:val="single" w:sz="4" w:space="0" w:color="000000"/>
              <w:right w:val="single" w:sz="4" w:space="0" w:color="000000"/>
            </w:tcBorders>
            <w:vAlign w:val="center"/>
          </w:tcPr>
          <w:p w14:paraId="7D19F3D8" w14:textId="77777777" w:rsidR="00CF51DA" w:rsidRDefault="00CF51DA">
            <w:pPr>
              <w:jc w:val="center"/>
              <w:rPr>
                <w:rFonts w:ascii="仿宋" w:eastAsia="仿宋" w:hAnsi="仿宋" w:cs="仿宋" w:hint="eastAsia"/>
                <w:color w:val="000000"/>
                <w:szCs w:val="21"/>
              </w:rPr>
            </w:pPr>
          </w:p>
        </w:tc>
      </w:tr>
      <w:tr w:rsidR="00CF51DA" w14:paraId="673FBAB9"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40E516D8"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3FC50D92"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小计</w:t>
            </w:r>
          </w:p>
        </w:tc>
        <w:tc>
          <w:tcPr>
            <w:tcW w:w="660" w:type="dxa"/>
            <w:tcBorders>
              <w:top w:val="single" w:sz="4" w:space="0" w:color="000000"/>
              <w:left w:val="single" w:sz="4" w:space="0" w:color="000000"/>
              <w:bottom w:val="single" w:sz="4" w:space="0" w:color="000000"/>
              <w:right w:val="single" w:sz="4" w:space="0" w:color="000000"/>
            </w:tcBorders>
            <w:vAlign w:val="center"/>
          </w:tcPr>
          <w:p w14:paraId="36DD2D80" w14:textId="77777777" w:rsidR="00CF51DA" w:rsidRDefault="00CF51DA">
            <w:pPr>
              <w:jc w:val="center"/>
              <w:rPr>
                <w:rFonts w:ascii="仿宋" w:eastAsia="仿宋" w:hAnsi="仿宋" w:cs="仿宋" w:hint="eastAsia"/>
                <w:b/>
                <w:bCs/>
                <w:color w:val="000000"/>
                <w:szCs w:val="21"/>
              </w:rPr>
            </w:pPr>
          </w:p>
        </w:tc>
        <w:tc>
          <w:tcPr>
            <w:tcW w:w="660" w:type="dxa"/>
            <w:tcBorders>
              <w:top w:val="single" w:sz="4" w:space="0" w:color="000000"/>
              <w:left w:val="single" w:sz="4" w:space="0" w:color="000000"/>
              <w:bottom w:val="single" w:sz="4" w:space="0" w:color="000000"/>
              <w:right w:val="single" w:sz="4" w:space="0" w:color="000000"/>
            </w:tcBorders>
            <w:vAlign w:val="center"/>
          </w:tcPr>
          <w:p w14:paraId="3E809EDC"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270</w:t>
            </w:r>
          </w:p>
        </w:tc>
        <w:tc>
          <w:tcPr>
            <w:tcW w:w="660" w:type="dxa"/>
            <w:tcBorders>
              <w:top w:val="single" w:sz="4" w:space="0" w:color="000000"/>
              <w:left w:val="single" w:sz="4" w:space="0" w:color="000000"/>
              <w:bottom w:val="single" w:sz="4" w:space="0" w:color="000000"/>
              <w:right w:val="single" w:sz="4" w:space="0" w:color="000000"/>
            </w:tcBorders>
            <w:vAlign w:val="center"/>
          </w:tcPr>
          <w:p w14:paraId="0060987D"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162</w:t>
            </w:r>
          </w:p>
        </w:tc>
        <w:tc>
          <w:tcPr>
            <w:tcW w:w="660" w:type="dxa"/>
            <w:tcBorders>
              <w:top w:val="single" w:sz="4" w:space="0" w:color="000000"/>
              <w:left w:val="single" w:sz="4" w:space="0" w:color="000000"/>
              <w:bottom w:val="single" w:sz="4" w:space="0" w:color="000000"/>
              <w:right w:val="single" w:sz="4" w:space="0" w:color="000000"/>
            </w:tcBorders>
            <w:vAlign w:val="center"/>
          </w:tcPr>
          <w:p w14:paraId="297B5013"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108</w:t>
            </w:r>
          </w:p>
        </w:tc>
        <w:tc>
          <w:tcPr>
            <w:tcW w:w="630" w:type="dxa"/>
            <w:tcBorders>
              <w:top w:val="single" w:sz="4" w:space="0" w:color="000000"/>
              <w:left w:val="single" w:sz="4" w:space="0" w:color="000000"/>
              <w:bottom w:val="single" w:sz="4" w:space="0" w:color="000000"/>
              <w:right w:val="single" w:sz="4" w:space="0" w:color="000000"/>
            </w:tcBorders>
            <w:vAlign w:val="center"/>
          </w:tcPr>
          <w:p w14:paraId="685DA59B"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5</w:t>
            </w:r>
          </w:p>
        </w:tc>
        <w:tc>
          <w:tcPr>
            <w:tcW w:w="630" w:type="dxa"/>
            <w:tcBorders>
              <w:top w:val="single" w:sz="4" w:space="0" w:color="000000"/>
              <w:left w:val="single" w:sz="4" w:space="0" w:color="000000"/>
              <w:bottom w:val="single" w:sz="4" w:space="0" w:color="000000"/>
              <w:right w:val="single" w:sz="4" w:space="0" w:color="000000"/>
            </w:tcBorders>
            <w:vAlign w:val="center"/>
          </w:tcPr>
          <w:p w14:paraId="006A9929"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0</w:t>
            </w:r>
          </w:p>
        </w:tc>
        <w:tc>
          <w:tcPr>
            <w:tcW w:w="630" w:type="dxa"/>
            <w:tcBorders>
              <w:top w:val="single" w:sz="4" w:space="0" w:color="000000"/>
              <w:left w:val="single" w:sz="4" w:space="0" w:color="000000"/>
              <w:bottom w:val="single" w:sz="4" w:space="0" w:color="000000"/>
              <w:right w:val="single" w:sz="4" w:space="0" w:color="000000"/>
            </w:tcBorders>
            <w:vAlign w:val="center"/>
          </w:tcPr>
          <w:p w14:paraId="263650F1"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szCs w:val="21"/>
              </w:rPr>
              <w:t>3</w:t>
            </w:r>
          </w:p>
        </w:tc>
        <w:tc>
          <w:tcPr>
            <w:tcW w:w="630" w:type="dxa"/>
            <w:tcBorders>
              <w:top w:val="single" w:sz="4" w:space="0" w:color="000000"/>
              <w:left w:val="single" w:sz="4" w:space="0" w:color="000000"/>
              <w:bottom w:val="single" w:sz="4" w:space="0" w:color="000000"/>
              <w:right w:val="single" w:sz="4" w:space="0" w:color="000000"/>
            </w:tcBorders>
            <w:vAlign w:val="center"/>
          </w:tcPr>
          <w:p w14:paraId="13772C38"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szCs w:val="21"/>
              </w:rPr>
              <w:t>3</w:t>
            </w:r>
          </w:p>
        </w:tc>
        <w:tc>
          <w:tcPr>
            <w:tcW w:w="630" w:type="dxa"/>
            <w:tcBorders>
              <w:top w:val="single" w:sz="4" w:space="0" w:color="000000"/>
              <w:left w:val="single" w:sz="4" w:space="0" w:color="000000"/>
              <w:bottom w:val="single" w:sz="4" w:space="0" w:color="000000"/>
              <w:right w:val="single" w:sz="4" w:space="0" w:color="000000"/>
            </w:tcBorders>
            <w:vAlign w:val="center"/>
          </w:tcPr>
          <w:p w14:paraId="08DA856C"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szCs w:val="21"/>
              </w:rPr>
              <w:t>4</w:t>
            </w:r>
          </w:p>
        </w:tc>
        <w:tc>
          <w:tcPr>
            <w:tcW w:w="630" w:type="dxa"/>
            <w:tcBorders>
              <w:top w:val="single" w:sz="4" w:space="0" w:color="000000"/>
              <w:left w:val="single" w:sz="4" w:space="0" w:color="000000"/>
              <w:bottom w:val="single" w:sz="4" w:space="0" w:color="000000"/>
              <w:right w:val="single" w:sz="4" w:space="0" w:color="000000"/>
            </w:tcBorders>
            <w:vAlign w:val="center"/>
          </w:tcPr>
          <w:p w14:paraId="7D478A02" w14:textId="77777777" w:rsidR="00CF51DA" w:rsidRDefault="00CF51DA">
            <w:pPr>
              <w:jc w:val="center"/>
              <w:rPr>
                <w:rFonts w:ascii="仿宋" w:eastAsia="仿宋" w:hAnsi="仿宋" w:cs="仿宋" w:hint="eastAsia"/>
                <w:b/>
                <w:bCs/>
                <w:color w:val="000000"/>
                <w:szCs w:val="21"/>
              </w:rPr>
            </w:pPr>
          </w:p>
        </w:tc>
      </w:tr>
      <w:tr w:rsidR="00CF51DA" w14:paraId="047E9CD9" w14:textId="77777777">
        <w:trPr>
          <w:trHeight w:val="283"/>
        </w:trPr>
        <w:tc>
          <w:tcPr>
            <w:tcW w:w="675" w:type="dxa"/>
            <w:vMerge w:val="restart"/>
            <w:tcBorders>
              <w:top w:val="single" w:sz="4" w:space="0" w:color="000000"/>
              <w:left w:val="single" w:sz="4" w:space="0" w:color="000000"/>
              <w:bottom w:val="single" w:sz="4" w:space="0" w:color="000000"/>
              <w:right w:val="single" w:sz="4" w:space="0" w:color="000000"/>
            </w:tcBorders>
            <w:vAlign w:val="center"/>
          </w:tcPr>
          <w:p w14:paraId="5494B005"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实习课</w:t>
            </w:r>
          </w:p>
        </w:tc>
        <w:tc>
          <w:tcPr>
            <w:tcW w:w="2430" w:type="dxa"/>
            <w:tcBorders>
              <w:top w:val="single" w:sz="4" w:space="0" w:color="000000"/>
              <w:left w:val="single" w:sz="4" w:space="0" w:color="000000"/>
              <w:bottom w:val="single" w:sz="4" w:space="0" w:color="000000"/>
              <w:right w:val="single" w:sz="4" w:space="0" w:color="000000"/>
            </w:tcBorders>
            <w:vAlign w:val="center"/>
          </w:tcPr>
          <w:p w14:paraId="123CF3E0"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岗位实习</w:t>
            </w:r>
          </w:p>
        </w:tc>
        <w:tc>
          <w:tcPr>
            <w:tcW w:w="660" w:type="dxa"/>
            <w:tcBorders>
              <w:top w:val="single" w:sz="4" w:space="0" w:color="000000"/>
              <w:left w:val="single" w:sz="4" w:space="0" w:color="000000"/>
              <w:bottom w:val="single" w:sz="4" w:space="0" w:color="000000"/>
              <w:right w:val="single" w:sz="4" w:space="0" w:color="000000"/>
            </w:tcBorders>
            <w:vAlign w:val="center"/>
          </w:tcPr>
          <w:p w14:paraId="50A9ECBF" w14:textId="77777777" w:rsidR="00CF51DA" w:rsidRDefault="00CF51DA">
            <w:pPr>
              <w:jc w:val="center"/>
              <w:rPr>
                <w:rFonts w:ascii="仿宋" w:eastAsia="仿宋" w:hAnsi="仿宋" w:cs="仿宋" w:hint="eastAsia"/>
                <w:color w:val="000000"/>
                <w:szCs w:val="21"/>
              </w:rPr>
            </w:pPr>
          </w:p>
        </w:tc>
        <w:tc>
          <w:tcPr>
            <w:tcW w:w="660" w:type="dxa"/>
            <w:tcBorders>
              <w:top w:val="single" w:sz="4" w:space="0" w:color="000000"/>
              <w:left w:val="single" w:sz="4" w:space="0" w:color="000000"/>
              <w:bottom w:val="single" w:sz="4" w:space="0" w:color="000000"/>
              <w:right w:val="single" w:sz="4" w:space="0" w:color="000000"/>
            </w:tcBorders>
            <w:vAlign w:val="center"/>
          </w:tcPr>
          <w:p w14:paraId="697C42B6"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540</w:t>
            </w:r>
          </w:p>
        </w:tc>
        <w:tc>
          <w:tcPr>
            <w:tcW w:w="660" w:type="dxa"/>
            <w:tcBorders>
              <w:top w:val="single" w:sz="4" w:space="0" w:color="000000"/>
              <w:left w:val="single" w:sz="4" w:space="0" w:color="000000"/>
              <w:bottom w:val="single" w:sz="4" w:space="0" w:color="000000"/>
              <w:right w:val="single" w:sz="4" w:space="0" w:color="000000"/>
            </w:tcBorders>
            <w:vAlign w:val="center"/>
          </w:tcPr>
          <w:p w14:paraId="75910E6F" w14:textId="77777777" w:rsidR="00CF51DA" w:rsidRDefault="00CF51DA">
            <w:pPr>
              <w:jc w:val="center"/>
              <w:rPr>
                <w:rFonts w:ascii="仿宋" w:eastAsia="仿宋" w:hAnsi="仿宋" w:cs="仿宋" w:hint="eastAsia"/>
                <w:color w:val="000000"/>
                <w:szCs w:val="21"/>
              </w:rPr>
            </w:pPr>
          </w:p>
        </w:tc>
        <w:tc>
          <w:tcPr>
            <w:tcW w:w="660" w:type="dxa"/>
            <w:tcBorders>
              <w:top w:val="single" w:sz="4" w:space="0" w:color="000000"/>
              <w:left w:val="single" w:sz="4" w:space="0" w:color="000000"/>
              <w:bottom w:val="single" w:sz="4" w:space="0" w:color="000000"/>
              <w:right w:val="single" w:sz="4" w:space="0" w:color="000000"/>
            </w:tcBorders>
            <w:vAlign w:val="center"/>
          </w:tcPr>
          <w:p w14:paraId="21A8E22C"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540</w:t>
            </w:r>
          </w:p>
        </w:tc>
        <w:tc>
          <w:tcPr>
            <w:tcW w:w="630" w:type="dxa"/>
            <w:tcBorders>
              <w:top w:val="single" w:sz="4" w:space="0" w:color="000000"/>
              <w:left w:val="single" w:sz="4" w:space="0" w:color="000000"/>
              <w:bottom w:val="single" w:sz="4" w:space="0" w:color="000000"/>
              <w:right w:val="single" w:sz="4" w:space="0" w:color="000000"/>
            </w:tcBorders>
            <w:vAlign w:val="center"/>
          </w:tcPr>
          <w:p w14:paraId="52664A32"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1F37A4A"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68C34892"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788AD77"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0C5AB442" w14:textId="77777777" w:rsidR="00CF51DA" w:rsidRDefault="00CF51DA">
            <w:pPr>
              <w:jc w:val="center"/>
              <w:rPr>
                <w:rFonts w:ascii="仿宋" w:eastAsia="仿宋" w:hAnsi="仿宋" w:cs="仿宋" w:hint="eastAsia"/>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3296CD4F" w14:textId="77777777" w:rsidR="00CF51DA" w:rsidRDefault="002045A1">
            <w:pPr>
              <w:widowControl/>
              <w:jc w:val="center"/>
              <w:textAlignment w:val="center"/>
              <w:rPr>
                <w:rFonts w:ascii="仿宋" w:eastAsia="仿宋" w:hAnsi="仿宋" w:cs="仿宋" w:hint="eastAsia"/>
                <w:color w:val="000000"/>
                <w:szCs w:val="21"/>
              </w:rPr>
            </w:pPr>
            <w:r>
              <w:rPr>
                <w:rFonts w:ascii="仿宋" w:eastAsia="仿宋" w:hAnsi="仿宋" w:cs="仿宋" w:hint="eastAsia"/>
                <w:color w:val="000000"/>
                <w:kern w:val="0"/>
                <w:szCs w:val="21"/>
                <w:lang w:bidi="ar"/>
              </w:rPr>
              <w:t>18</w:t>
            </w:r>
            <w:r>
              <w:rPr>
                <w:rFonts w:ascii="仿宋" w:eastAsia="仿宋" w:hAnsi="仿宋" w:cs="仿宋" w:hint="eastAsia"/>
                <w:color w:val="000000"/>
                <w:kern w:val="0"/>
                <w:szCs w:val="21"/>
                <w:lang w:bidi="ar"/>
              </w:rPr>
              <w:t>周</w:t>
            </w:r>
          </w:p>
        </w:tc>
      </w:tr>
      <w:tr w:rsidR="00CF51DA" w14:paraId="429AA0B6" w14:textId="77777777">
        <w:trPr>
          <w:trHeight w:val="283"/>
        </w:trPr>
        <w:tc>
          <w:tcPr>
            <w:tcW w:w="675" w:type="dxa"/>
            <w:vMerge/>
            <w:tcBorders>
              <w:top w:val="single" w:sz="4" w:space="0" w:color="000000"/>
              <w:left w:val="single" w:sz="4" w:space="0" w:color="000000"/>
              <w:bottom w:val="single" w:sz="4" w:space="0" w:color="000000"/>
              <w:right w:val="single" w:sz="4" w:space="0" w:color="000000"/>
            </w:tcBorders>
            <w:vAlign w:val="center"/>
          </w:tcPr>
          <w:p w14:paraId="61C51A00" w14:textId="77777777" w:rsidR="00CF51DA" w:rsidRDefault="00CF51DA">
            <w:pPr>
              <w:jc w:val="center"/>
              <w:rPr>
                <w:rFonts w:ascii="仿宋" w:eastAsia="仿宋" w:hAnsi="仿宋" w:cs="仿宋" w:hint="eastAsia"/>
                <w:color w:val="000000"/>
                <w:szCs w:val="21"/>
              </w:rPr>
            </w:pPr>
          </w:p>
        </w:tc>
        <w:tc>
          <w:tcPr>
            <w:tcW w:w="2430" w:type="dxa"/>
            <w:tcBorders>
              <w:top w:val="single" w:sz="4" w:space="0" w:color="000000"/>
              <w:left w:val="single" w:sz="4" w:space="0" w:color="000000"/>
              <w:bottom w:val="single" w:sz="4" w:space="0" w:color="000000"/>
              <w:right w:val="single" w:sz="4" w:space="0" w:color="000000"/>
            </w:tcBorders>
            <w:vAlign w:val="center"/>
          </w:tcPr>
          <w:p w14:paraId="77D3B958"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小计</w:t>
            </w:r>
          </w:p>
        </w:tc>
        <w:tc>
          <w:tcPr>
            <w:tcW w:w="660" w:type="dxa"/>
            <w:tcBorders>
              <w:top w:val="single" w:sz="4" w:space="0" w:color="000000"/>
              <w:left w:val="single" w:sz="4" w:space="0" w:color="000000"/>
              <w:bottom w:val="single" w:sz="4" w:space="0" w:color="000000"/>
              <w:right w:val="single" w:sz="4" w:space="0" w:color="000000"/>
            </w:tcBorders>
            <w:vAlign w:val="center"/>
          </w:tcPr>
          <w:p w14:paraId="62879458" w14:textId="77777777" w:rsidR="00CF51DA" w:rsidRDefault="00CF51DA">
            <w:pPr>
              <w:jc w:val="center"/>
              <w:rPr>
                <w:rFonts w:ascii="仿宋" w:eastAsia="仿宋" w:hAnsi="仿宋" w:cs="仿宋" w:hint="eastAsia"/>
                <w:b/>
                <w:bCs/>
                <w:color w:val="000000"/>
                <w:szCs w:val="21"/>
              </w:rPr>
            </w:pPr>
          </w:p>
        </w:tc>
        <w:tc>
          <w:tcPr>
            <w:tcW w:w="660" w:type="dxa"/>
            <w:tcBorders>
              <w:top w:val="single" w:sz="4" w:space="0" w:color="000000"/>
              <w:left w:val="single" w:sz="4" w:space="0" w:color="000000"/>
              <w:bottom w:val="single" w:sz="4" w:space="0" w:color="000000"/>
              <w:right w:val="single" w:sz="4" w:space="0" w:color="000000"/>
            </w:tcBorders>
            <w:vAlign w:val="center"/>
          </w:tcPr>
          <w:p w14:paraId="00CB4CA7"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540</w:t>
            </w:r>
          </w:p>
        </w:tc>
        <w:tc>
          <w:tcPr>
            <w:tcW w:w="660" w:type="dxa"/>
            <w:tcBorders>
              <w:top w:val="single" w:sz="4" w:space="0" w:color="000000"/>
              <w:left w:val="single" w:sz="4" w:space="0" w:color="000000"/>
              <w:bottom w:val="single" w:sz="4" w:space="0" w:color="000000"/>
              <w:right w:val="single" w:sz="4" w:space="0" w:color="000000"/>
            </w:tcBorders>
            <w:vAlign w:val="center"/>
          </w:tcPr>
          <w:p w14:paraId="2BCF5093" w14:textId="77777777" w:rsidR="00CF51DA" w:rsidRDefault="00CF51DA">
            <w:pPr>
              <w:jc w:val="center"/>
              <w:rPr>
                <w:rFonts w:ascii="仿宋" w:eastAsia="仿宋" w:hAnsi="仿宋" w:cs="仿宋" w:hint="eastAsia"/>
                <w:b/>
                <w:bCs/>
                <w:color w:val="000000"/>
                <w:szCs w:val="21"/>
              </w:rPr>
            </w:pPr>
          </w:p>
        </w:tc>
        <w:tc>
          <w:tcPr>
            <w:tcW w:w="660" w:type="dxa"/>
            <w:tcBorders>
              <w:top w:val="single" w:sz="4" w:space="0" w:color="000000"/>
              <w:left w:val="single" w:sz="4" w:space="0" w:color="000000"/>
              <w:bottom w:val="single" w:sz="4" w:space="0" w:color="000000"/>
              <w:right w:val="single" w:sz="4" w:space="0" w:color="000000"/>
            </w:tcBorders>
            <w:vAlign w:val="center"/>
          </w:tcPr>
          <w:p w14:paraId="44E6C130"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540</w:t>
            </w:r>
          </w:p>
        </w:tc>
        <w:tc>
          <w:tcPr>
            <w:tcW w:w="630" w:type="dxa"/>
            <w:tcBorders>
              <w:top w:val="single" w:sz="4" w:space="0" w:color="000000"/>
              <w:left w:val="single" w:sz="4" w:space="0" w:color="000000"/>
              <w:bottom w:val="single" w:sz="4" w:space="0" w:color="000000"/>
              <w:right w:val="single" w:sz="4" w:space="0" w:color="000000"/>
            </w:tcBorders>
            <w:vAlign w:val="center"/>
          </w:tcPr>
          <w:p w14:paraId="6C288E43" w14:textId="77777777" w:rsidR="00CF51DA" w:rsidRDefault="00CF51DA">
            <w:pPr>
              <w:jc w:val="center"/>
              <w:rPr>
                <w:rFonts w:ascii="仿宋" w:eastAsia="仿宋" w:hAnsi="仿宋" w:cs="仿宋" w:hint="eastAsia"/>
                <w:b/>
                <w:bCs/>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86F9D2D" w14:textId="77777777" w:rsidR="00CF51DA" w:rsidRDefault="00CF51DA">
            <w:pPr>
              <w:jc w:val="center"/>
              <w:rPr>
                <w:rFonts w:ascii="仿宋" w:eastAsia="仿宋" w:hAnsi="仿宋" w:cs="仿宋" w:hint="eastAsia"/>
                <w:b/>
                <w:bCs/>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76F0FAB1" w14:textId="77777777" w:rsidR="00CF51DA" w:rsidRDefault="00CF51DA">
            <w:pPr>
              <w:jc w:val="center"/>
              <w:rPr>
                <w:rFonts w:ascii="仿宋" w:eastAsia="仿宋" w:hAnsi="仿宋" w:cs="仿宋" w:hint="eastAsia"/>
                <w:b/>
                <w:bCs/>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19FB1A2A" w14:textId="77777777" w:rsidR="00CF51DA" w:rsidRDefault="00CF51DA">
            <w:pPr>
              <w:jc w:val="center"/>
              <w:rPr>
                <w:rFonts w:ascii="仿宋" w:eastAsia="仿宋" w:hAnsi="仿宋" w:cs="仿宋" w:hint="eastAsia"/>
                <w:b/>
                <w:bCs/>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49503920" w14:textId="77777777" w:rsidR="00CF51DA" w:rsidRDefault="00CF51DA">
            <w:pPr>
              <w:jc w:val="center"/>
              <w:rPr>
                <w:rFonts w:ascii="仿宋" w:eastAsia="仿宋" w:hAnsi="仿宋" w:cs="仿宋" w:hint="eastAsia"/>
                <w:b/>
                <w:bCs/>
                <w:color w:val="000000"/>
                <w:szCs w:val="21"/>
              </w:rPr>
            </w:pPr>
          </w:p>
        </w:tc>
        <w:tc>
          <w:tcPr>
            <w:tcW w:w="630" w:type="dxa"/>
            <w:tcBorders>
              <w:top w:val="single" w:sz="4" w:space="0" w:color="000000"/>
              <w:left w:val="single" w:sz="4" w:space="0" w:color="000000"/>
              <w:bottom w:val="single" w:sz="4" w:space="0" w:color="000000"/>
              <w:right w:val="single" w:sz="4" w:space="0" w:color="000000"/>
            </w:tcBorders>
            <w:vAlign w:val="center"/>
          </w:tcPr>
          <w:p w14:paraId="2064B2DE" w14:textId="77777777" w:rsidR="00CF51DA" w:rsidRDefault="00CF51DA">
            <w:pPr>
              <w:jc w:val="center"/>
              <w:rPr>
                <w:rFonts w:ascii="仿宋" w:eastAsia="仿宋" w:hAnsi="仿宋" w:cs="仿宋" w:hint="eastAsia"/>
                <w:b/>
                <w:bCs/>
                <w:color w:val="000000"/>
                <w:szCs w:val="21"/>
              </w:rPr>
            </w:pPr>
          </w:p>
        </w:tc>
      </w:tr>
      <w:tr w:rsidR="00CF51DA" w14:paraId="531DD149" w14:textId="77777777">
        <w:trPr>
          <w:trHeight w:val="283"/>
        </w:trPr>
        <w:tc>
          <w:tcPr>
            <w:tcW w:w="3765" w:type="dxa"/>
            <w:gridSpan w:val="3"/>
            <w:tcBorders>
              <w:top w:val="single" w:sz="4" w:space="0" w:color="000000"/>
              <w:left w:val="single" w:sz="4" w:space="0" w:color="000000"/>
              <w:bottom w:val="single" w:sz="4" w:space="0" w:color="000000"/>
              <w:right w:val="single" w:sz="4" w:space="0" w:color="000000"/>
            </w:tcBorders>
            <w:vAlign w:val="center"/>
          </w:tcPr>
          <w:p w14:paraId="5145A2B8"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合计</w:t>
            </w:r>
          </w:p>
        </w:tc>
        <w:tc>
          <w:tcPr>
            <w:tcW w:w="660" w:type="dxa"/>
            <w:tcBorders>
              <w:top w:val="single" w:sz="4" w:space="0" w:color="000000"/>
              <w:left w:val="single" w:sz="4" w:space="0" w:color="000000"/>
              <w:bottom w:val="single" w:sz="4" w:space="0" w:color="000000"/>
              <w:right w:val="single" w:sz="4" w:space="0" w:color="000000"/>
            </w:tcBorders>
            <w:vAlign w:val="center"/>
          </w:tcPr>
          <w:p w14:paraId="2838F338"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3300</w:t>
            </w:r>
          </w:p>
        </w:tc>
        <w:tc>
          <w:tcPr>
            <w:tcW w:w="660" w:type="dxa"/>
            <w:tcBorders>
              <w:top w:val="single" w:sz="4" w:space="0" w:color="000000"/>
              <w:left w:val="single" w:sz="4" w:space="0" w:color="000000"/>
              <w:bottom w:val="single" w:sz="4" w:space="0" w:color="000000"/>
              <w:right w:val="single" w:sz="4" w:space="0" w:color="000000"/>
            </w:tcBorders>
            <w:vAlign w:val="center"/>
          </w:tcPr>
          <w:p w14:paraId="31800950"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1528</w:t>
            </w:r>
          </w:p>
        </w:tc>
        <w:tc>
          <w:tcPr>
            <w:tcW w:w="660" w:type="dxa"/>
            <w:tcBorders>
              <w:top w:val="single" w:sz="4" w:space="0" w:color="000000"/>
              <w:left w:val="single" w:sz="4" w:space="0" w:color="000000"/>
              <w:bottom w:val="single" w:sz="4" w:space="0" w:color="000000"/>
              <w:right w:val="single" w:sz="4" w:space="0" w:color="000000"/>
            </w:tcBorders>
            <w:vAlign w:val="center"/>
          </w:tcPr>
          <w:p w14:paraId="1307F168"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1772</w:t>
            </w:r>
          </w:p>
        </w:tc>
        <w:tc>
          <w:tcPr>
            <w:tcW w:w="630" w:type="dxa"/>
            <w:tcBorders>
              <w:top w:val="single" w:sz="4" w:space="0" w:color="000000"/>
              <w:left w:val="single" w:sz="4" w:space="0" w:color="000000"/>
              <w:bottom w:val="single" w:sz="4" w:space="0" w:color="000000"/>
              <w:right w:val="single" w:sz="4" w:space="0" w:color="000000"/>
            </w:tcBorders>
            <w:vAlign w:val="center"/>
          </w:tcPr>
          <w:p w14:paraId="17083C99"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30</w:t>
            </w:r>
          </w:p>
        </w:tc>
        <w:tc>
          <w:tcPr>
            <w:tcW w:w="630" w:type="dxa"/>
            <w:tcBorders>
              <w:top w:val="single" w:sz="4" w:space="0" w:color="000000"/>
              <w:left w:val="single" w:sz="4" w:space="0" w:color="000000"/>
              <w:bottom w:val="single" w:sz="4" w:space="0" w:color="000000"/>
              <w:right w:val="single" w:sz="4" w:space="0" w:color="000000"/>
            </w:tcBorders>
            <w:vAlign w:val="center"/>
          </w:tcPr>
          <w:p w14:paraId="3641D077"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30</w:t>
            </w:r>
          </w:p>
        </w:tc>
        <w:tc>
          <w:tcPr>
            <w:tcW w:w="630" w:type="dxa"/>
            <w:tcBorders>
              <w:top w:val="single" w:sz="4" w:space="0" w:color="000000"/>
              <w:left w:val="single" w:sz="4" w:space="0" w:color="000000"/>
              <w:bottom w:val="single" w:sz="4" w:space="0" w:color="000000"/>
              <w:right w:val="single" w:sz="4" w:space="0" w:color="000000"/>
            </w:tcBorders>
            <w:vAlign w:val="center"/>
          </w:tcPr>
          <w:p w14:paraId="469D169A"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30</w:t>
            </w:r>
          </w:p>
        </w:tc>
        <w:tc>
          <w:tcPr>
            <w:tcW w:w="630" w:type="dxa"/>
            <w:tcBorders>
              <w:top w:val="single" w:sz="4" w:space="0" w:color="000000"/>
              <w:left w:val="single" w:sz="4" w:space="0" w:color="000000"/>
              <w:bottom w:val="single" w:sz="4" w:space="0" w:color="000000"/>
              <w:right w:val="single" w:sz="4" w:space="0" w:color="000000"/>
            </w:tcBorders>
            <w:vAlign w:val="center"/>
          </w:tcPr>
          <w:p w14:paraId="71E0419F"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30</w:t>
            </w:r>
          </w:p>
        </w:tc>
        <w:tc>
          <w:tcPr>
            <w:tcW w:w="630" w:type="dxa"/>
            <w:tcBorders>
              <w:top w:val="single" w:sz="4" w:space="0" w:color="000000"/>
              <w:left w:val="single" w:sz="4" w:space="0" w:color="000000"/>
              <w:bottom w:val="single" w:sz="4" w:space="0" w:color="000000"/>
              <w:right w:val="single" w:sz="4" w:space="0" w:color="000000"/>
            </w:tcBorders>
            <w:vAlign w:val="center"/>
          </w:tcPr>
          <w:p w14:paraId="23F04C9A" w14:textId="77777777" w:rsidR="00CF51DA" w:rsidRDefault="002045A1">
            <w:pPr>
              <w:widowControl/>
              <w:jc w:val="center"/>
              <w:textAlignment w:val="center"/>
              <w:rPr>
                <w:rFonts w:ascii="仿宋" w:eastAsia="仿宋" w:hAnsi="仿宋" w:cs="仿宋" w:hint="eastAsia"/>
                <w:b/>
                <w:bCs/>
                <w:color w:val="000000"/>
                <w:szCs w:val="21"/>
              </w:rPr>
            </w:pPr>
            <w:r>
              <w:rPr>
                <w:rFonts w:ascii="仿宋" w:eastAsia="仿宋" w:hAnsi="仿宋" w:cs="仿宋" w:hint="eastAsia"/>
                <w:b/>
                <w:bCs/>
                <w:color w:val="000000"/>
                <w:kern w:val="0"/>
                <w:szCs w:val="21"/>
                <w:lang w:bidi="ar"/>
              </w:rPr>
              <w:t>30</w:t>
            </w:r>
          </w:p>
        </w:tc>
        <w:tc>
          <w:tcPr>
            <w:tcW w:w="630" w:type="dxa"/>
            <w:tcBorders>
              <w:top w:val="single" w:sz="4" w:space="0" w:color="000000"/>
              <w:left w:val="single" w:sz="4" w:space="0" w:color="000000"/>
              <w:bottom w:val="single" w:sz="4" w:space="0" w:color="000000"/>
              <w:right w:val="single" w:sz="4" w:space="0" w:color="000000"/>
            </w:tcBorders>
            <w:vAlign w:val="center"/>
          </w:tcPr>
          <w:p w14:paraId="404BF103" w14:textId="77777777" w:rsidR="00CF51DA" w:rsidRDefault="00CF51DA">
            <w:pPr>
              <w:jc w:val="center"/>
              <w:rPr>
                <w:rFonts w:ascii="仿宋" w:eastAsia="仿宋" w:hAnsi="仿宋" w:cs="仿宋" w:hint="eastAsia"/>
                <w:b/>
                <w:bCs/>
                <w:color w:val="000000"/>
                <w:szCs w:val="21"/>
              </w:rPr>
            </w:pPr>
          </w:p>
        </w:tc>
      </w:tr>
    </w:tbl>
    <w:p w14:paraId="5B75893D" w14:textId="726BA5A6" w:rsidR="00CF51DA" w:rsidRPr="00655E2F" w:rsidRDefault="002045A1">
      <w:pPr>
        <w:spacing w:line="560" w:lineRule="exact"/>
        <w:ind w:firstLineChars="200" w:firstLine="640"/>
        <w:rPr>
          <w:rFonts w:ascii="黑体" w:eastAsia="黑体" w:hAnsi="黑体" w:hint="eastAsia"/>
          <w:bCs/>
          <w:sz w:val="32"/>
          <w:szCs w:val="32"/>
        </w:rPr>
      </w:pPr>
      <w:r w:rsidRPr="00655E2F">
        <w:rPr>
          <w:rFonts w:ascii="黑体" w:eastAsia="黑体" w:hAnsi="黑体" w:hint="eastAsia"/>
          <w:bCs/>
          <w:color w:val="000000" w:themeColor="text1"/>
          <w:sz w:val="32"/>
          <w:szCs w:val="32"/>
        </w:rPr>
        <w:t>十</w:t>
      </w:r>
      <w:r w:rsidRPr="00655E2F">
        <w:rPr>
          <w:rFonts w:ascii="黑体" w:eastAsia="黑体" w:hAnsi="黑体" w:hint="eastAsia"/>
          <w:bCs/>
          <w:color w:val="000000" w:themeColor="text1"/>
          <w:sz w:val="32"/>
          <w:szCs w:val="32"/>
        </w:rPr>
        <w:t>、实施</w:t>
      </w:r>
      <w:bookmarkStart w:id="112" w:name="_Toc18213"/>
      <w:bookmarkEnd w:id="101"/>
      <w:bookmarkEnd w:id="102"/>
      <w:bookmarkEnd w:id="103"/>
      <w:bookmarkEnd w:id="104"/>
      <w:bookmarkEnd w:id="105"/>
      <w:bookmarkEnd w:id="106"/>
      <w:bookmarkEnd w:id="107"/>
      <w:bookmarkEnd w:id="108"/>
      <w:bookmarkEnd w:id="109"/>
      <w:bookmarkEnd w:id="110"/>
      <w:bookmarkEnd w:id="111"/>
      <w:r w:rsidRPr="00655E2F">
        <w:rPr>
          <w:rFonts w:ascii="黑体" w:eastAsia="黑体" w:hAnsi="黑体" w:hint="eastAsia"/>
          <w:bCs/>
          <w:color w:val="000000" w:themeColor="text1"/>
          <w:sz w:val="32"/>
          <w:szCs w:val="32"/>
        </w:rPr>
        <w:t>保障</w:t>
      </w:r>
    </w:p>
    <w:p w14:paraId="471ED55B" w14:textId="77777777" w:rsidR="00CF51DA" w:rsidRDefault="002045A1">
      <w:pPr>
        <w:spacing w:line="560" w:lineRule="exact"/>
        <w:ind w:firstLineChars="150" w:firstLine="482"/>
        <w:rPr>
          <w:rFonts w:ascii="仿宋" w:eastAsia="仿宋" w:hAnsi="仿宋" w:hint="eastAsia"/>
          <w:b/>
          <w:sz w:val="32"/>
          <w:szCs w:val="32"/>
        </w:rPr>
      </w:pPr>
      <w:bookmarkStart w:id="113" w:name="_Toc34770304"/>
      <w:bookmarkStart w:id="114" w:name="_Toc7514460"/>
      <w:r>
        <w:rPr>
          <w:rFonts w:ascii="仿宋" w:eastAsia="仿宋" w:hAnsi="仿宋" w:hint="eastAsia"/>
          <w:b/>
          <w:sz w:val="32"/>
          <w:szCs w:val="32"/>
        </w:rPr>
        <w:t>（一）培养模式</w:t>
      </w:r>
      <w:bookmarkEnd w:id="113"/>
      <w:bookmarkEnd w:id="114"/>
    </w:p>
    <w:p w14:paraId="04EBE8FE" w14:textId="77777777" w:rsidR="00CF51DA" w:rsidRDefault="002045A1">
      <w:pPr>
        <w:spacing w:line="560" w:lineRule="exact"/>
        <w:ind w:firstLineChars="200" w:firstLine="640"/>
        <w:rPr>
          <w:rFonts w:ascii="仿宋" w:eastAsia="仿宋" w:hAnsi="仿宋" w:hint="eastAsia"/>
          <w:sz w:val="32"/>
          <w:szCs w:val="32"/>
        </w:rPr>
      </w:pPr>
      <w:bookmarkStart w:id="115" w:name="_Toc7514461"/>
      <w:r>
        <w:rPr>
          <w:rFonts w:ascii="仿宋" w:eastAsia="仿宋" w:hAnsi="仿宋" w:hint="eastAsia"/>
          <w:sz w:val="32"/>
          <w:szCs w:val="32"/>
        </w:rPr>
        <w:t>中西式面点专业在学校“校企合作、产教融合”的办学理念的指导下，深入开展行业调研和企业调研，了解企业的人才需求和岗位能力要求，通过典型职业活动分析，确定了专业人才培养目标。专业依托深厚校企资源，深化校企合作，以提升学生的职业能力和创意创业能力为核心，以任务实践驱动专业教学，以职业资格证书和毕业证书为学生考核目标，遵循学做合一、在实训中体验学习发展的技能型人才培养规律，构建了“校企融合、多元融通”的人才培养模式</w:t>
      </w:r>
    </w:p>
    <w:p w14:paraId="6955FF16" w14:textId="77777777" w:rsidR="00CF51DA" w:rsidRDefault="002045A1">
      <w:pPr>
        <w:spacing w:line="560" w:lineRule="exact"/>
        <w:ind w:firstLineChars="200" w:firstLine="643"/>
        <w:rPr>
          <w:rFonts w:ascii="仿宋" w:eastAsia="仿宋" w:hAnsi="仿宋" w:hint="eastAsia"/>
          <w:b/>
          <w:sz w:val="32"/>
          <w:szCs w:val="32"/>
        </w:rPr>
      </w:pPr>
      <w:bookmarkStart w:id="116" w:name="_Toc34770305"/>
      <w:r>
        <w:rPr>
          <w:rFonts w:ascii="仿宋" w:eastAsia="仿宋" w:hAnsi="仿宋" w:hint="eastAsia"/>
          <w:b/>
          <w:sz w:val="32"/>
          <w:szCs w:val="32"/>
        </w:rPr>
        <w:t>（二）师资队伍</w:t>
      </w:r>
      <w:bookmarkEnd w:id="115"/>
      <w:bookmarkEnd w:id="116"/>
    </w:p>
    <w:p w14:paraId="2327CC48" w14:textId="77777777" w:rsidR="00CF51DA" w:rsidRDefault="002045A1">
      <w:pPr>
        <w:spacing w:line="560" w:lineRule="exact"/>
        <w:ind w:firstLineChars="200" w:firstLine="640"/>
        <w:rPr>
          <w:rFonts w:ascii="仿宋" w:eastAsia="仿宋" w:hAnsi="仿宋" w:hint="eastAsia"/>
          <w:sz w:val="32"/>
          <w:szCs w:val="32"/>
        </w:rPr>
      </w:pPr>
      <w:bookmarkStart w:id="117" w:name="_Toc394165096"/>
      <w:bookmarkStart w:id="118" w:name="_Toc7514462"/>
      <w:r>
        <w:rPr>
          <w:rFonts w:ascii="仿宋" w:eastAsia="仿宋" w:hAnsi="仿宋" w:hint="eastAsia"/>
          <w:sz w:val="32"/>
          <w:szCs w:val="32"/>
        </w:rPr>
        <w:t>为了确保人才培养方案的顺利实施，专业积极开展师资队伍建设，构建一支专业技能素养优秀、结构合理、相对稳定的高水</w:t>
      </w:r>
      <w:r>
        <w:rPr>
          <w:rFonts w:ascii="仿宋" w:eastAsia="仿宋" w:hAnsi="仿宋" w:hint="eastAsia"/>
          <w:sz w:val="32"/>
          <w:szCs w:val="32"/>
        </w:rPr>
        <w:lastRenderedPageBreak/>
        <w:t>平教师队伍。</w:t>
      </w:r>
    </w:p>
    <w:p w14:paraId="48D49F1A" w14:textId="77777777" w:rsidR="00CF51DA" w:rsidRDefault="002045A1">
      <w:pPr>
        <w:spacing w:line="560" w:lineRule="exact"/>
        <w:ind w:firstLineChars="200" w:firstLine="643"/>
        <w:rPr>
          <w:rFonts w:ascii="仿宋" w:eastAsia="仿宋" w:hAnsi="仿宋" w:hint="eastAsia"/>
          <w:b/>
          <w:sz w:val="32"/>
          <w:szCs w:val="32"/>
        </w:rPr>
      </w:pPr>
      <w:r>
        <w:rPr>
          <w:rFonts w:ascii="仿宋" w:eastAsia="仿宋" w:hAnsi="仿宋" w:hint="eastAsia"/>
          <w:b/>
          <w:sz w:val="32"/>
          <w:szCs w:val="32"/>
        </w:rPr>
        <w:t>1.</w:t>
      </w:r>
      <w:r>
        <w:rPr>
          <w:rFonts w:ascii="仿宋" w:eastAsia="仿宋" w:hAnsi="仿宋" w:hint="eastAsia"/>
          <w:b/>
          <w:sz w:val="32"/>
          <w:szCs w:val="32"/>
        </w:rPr>
        <w:t>专业教师任职资格</w:t>
      </w:r>
    </w:p>
    <w:p w14:paraId="1FE88416"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对应专业或相关专业专科以上学历，具有较强的专业实践能力，获得相关工种三级以上职业资格（与本专业相关的职业资格证书：如西式烹调师、西式面点师、调酒师、营养配餐师、中式烹调师等）。</w:t>
      </w:r>
    </w:p>
    <w:p w14:paraId="361FF917" w14:textId="77777777" w:rsidR="00CF51DA" w:rsidRDefault="002045A1">
      <w:pPr>
        <w:spacing w:line="560" w:lineRule="exact"/>
        <w:ind w:firstLineChars="200" w:firstLine="643"/>
        <w:rPr>
          <w:rFonts w:ascii="仿宋" w:eastAsia="仿宋" w:hAnsi="仿宋" w:hint="eastAsia"/>
          <w:b/>
          <w:sz w:val="32"/>
          <w:szCs w:val="32"/>
        </w:rPr>
      </w:pPr>
      <w:r>
        <w:rPr>
          <w:rFonts w:ascii="仿宋" w:eastAsia="仿宋" w:hAnsi="仿宋" w:hint="eastAsia"/>
          <w:b/>
          <w:sz w:val="32"/>
          <w:szCs w:val="32"/>
        </w:rPr>
        <w:t>2.</w:t>
      </w:r>
      <w:r>
        <w:rPr>
          <w:rFonts w:ascii="仿宋" w:eastAsia="仿宋" w:hAnsi="仿宋" w:hint="eastAsia"/>
          <w:b/>
          <w:sz w:val="32"/>
          <w:szCs w:val="32"/>
        </w:rPr>
        <w:t>专业带头人培养</w:t>
      </w:r>
    </w:p>
    <w:p w14:paraId="03A3AA92"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以特色示范项目建设为载体，通过组织专业带头人进行先进职业教育培训、下企业实践等措施，提升专业带头人的专业内涵，能够在专业建设及人才培养模式深化改革方面起领军作用。专业带头人主要工作有：组织行业、企业调研；进行人才需求分析；确定人才培养目标定位；组织召开专业建设研讨会；主持课程体系构建与课程开发；统筹规划教学团队建设；主持建立保障教学运行的机制与制度等。</w:t>
      </w:r>
    </w:p>
    <w:p w14:paraId="38D353E5" w14:textId="77777777" w:rsidR="00CF51DA" w:rsidRDefault="002045A1">
      <w:pPr>
        <w:spacing w:line="560" w:lineRule="exact"/>
        <w:ind w:firstLineChars="200" w:firstLine="643"/>
        <w:rPr>
          <w:rFonts w:ascii="仿宋" w:eastAsia="仿宋" w:hAnsi="仿宋" w:hint="eastAsia"/>
          <w:b/>
          <w:sz w:val="32"/>
          <w:szCs w:val="32"/>
        </w:rPr>
      </w:pPr>
      <w:r>
        <w:rPr>
          <w:rFonts w:ascii="仿宋" w:eastAsia="仿宋" w:hAnsi="仿宋" w:hint="eastAsia"/>
          <w:b/>
          <w:sz w:val="32"/>
          <w:szCs w:val="32"/>
        </w:rPr>
        <w:t>3.</w:t>
      </w:r>
      <w:r>
        <w:rPr>
          <w:rFonts w:ascii="仿宋" w:eastAsia="仿宋" w:hAnsi="仿宋" w:hint="eastAsia"/>
          <w:b/>
          <w:sz w:val="32"/>
          <w:szCs w:val="32"/>
        </w:rPr>
        <w:t>骨干教师培养</w:t>
      </w:r>
    </w:p>
    <w:p w14:paraId="1E463C27"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甄选专业优秀青年教师参加专业师资培养，定期开展教学业务竞赛、绝技绝活演练、专业技能比武、指导学生技能比赛、企业轮岗实践等路径进行锻炼，提高教师的业务素质；努力发掘他们在开发校本课程、参与专业教学改革、制定课程标准和编撰专业校本教材等方面的作用。骨干教师应具有较强的指导学习能力，具备参与专业建设、专业核心课程建设、实训基地建设和编撰教材等方面的能力；具备一定分析解决问题的能力，善于沟通和表达。</w:t>
      </w:r>
    </w:p>
    <w:p w14:paraId="077E7458" w14:textId="77777777" w:rsidR="00CF51DA" w:rsidRDefault="002045A1">
      <w:pPr>
        <w:spacing w:line="560" w:lineRule="exact"/>
        <w:ind w:firstLineChars="200" w:firstLine="643"/>
        <w:rPr>
          <w:rFonts w:ascii="仿宋" w:eastAsia="仿宋" w:hAnsi="仿宋" w:hint="eastAsia"/>
          <w:b/>
          <w:sz w:val="32"/>
          <w:szCs w:val="32"/>
        </w:rPr>
      </w:pPr>
      <w:r>
        <w:rPr>
          <w:rFonts w:ascii="仿宋" w:eastAsia="仿宋" w:hAnsi="仿宋" w:hint="eastAsia"/>
          <w:b/>
          <w:sz w:val="32"/>
          <w:szCs w:val="32"/>
        </w:rPr>
        <w:t>4.</w:t>
      </w:r>
      <w:r>
        <w:rPr>
          <w:rFonts w:ascii="仿宋" w:eastAsia="仿宋" w:hAnsi="仿宋" w:hint="eastAsia"/>
          <w:b/>
          <w:sz w:val="32"/>
          <w:szCs w:val="32"/>
        </w:rPr>
        <w:t>“双师型”教师培养</w:t>
      </w:r>
    </w:p>
    <w:p w14:paraId="19421516"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利用寒假和暑假，安排专业教师到企业参加生产实践或挂职</w:t>
      </w:r>
      <w:r>
        <w:rPr>
          <w:rFonts w:ascii="仿宋" w:eastAsia="仿宋" w:hAnsi="仿宋" w:hint="eastAsia"/>
          <w:sz w:val="32"/>
          <w:szCs w:val="32"/>
        </w:rPr>
        <w:lastRenderedPageBreak/>
        <w:t>锻炼，每年不少于</w:t>
      </w:r>
      <w:r>
        <w:rPr>
          <w:rFonts w:ascii="仿宋" w:eastAsia="仿宋" w:hAnsi="仿宋"/>
          <w:sz w:val="32"/>
          <w:szCs w:val="32"/>
        </w:rPr>
        <w:t>1</w:t>
      </w:r>
      <w:r>
        <w:rPr>
          <w:rFonts w:ascii="仿宋" w:eastAsia="仿宋" w:hAnsi="仿宋" w:hint="eastAsia"/>
          <w:sz w:val="32"/>
          <w:szCs w:val="32"/>
        </w:rPr>
        <w:t>个月，参与教研教改、课程建设及职业教育教学能力培训等方式，拓宽教师视野，吸纳新知识、新技术，更新教育教学理念，提升教师的实践能力及教育教学能力，使“双师型”教师比例达</w:t>
      </w:r>
      <w:r>
        <w:rPr>
          <w:rFonts w:ascii="仿宋" w:eastAsia="仿宋" w:hAnsi="仿宋" w:hint="eastAsia"/>
          <w:sz w:val="32"/>
          <w:szCs w:val="32"/>
        </w:rPr>
        <w:t>85</w:t>
      </w:r>
      <w:r>
        <w:rPr>
          <w:rFonts w:ascii="仿宋" w:eastAsia="仿宋" w:hAnsi="仿宋"/>
          <w:sz w:val="32"/>
          <w:szCs w:val="32"/>
        </w:rPr>
        <w:t>%</w:t>
      </w:r>
      <w:r>
        <w:rPr>
          <w:rFonts w:ascii="仿宋" w:eastAsia="仿宋" w:hAnsi="仿宋" w:hint="eastAsia"/>
          <w:sz w:val="32"/>
          <w:szCs w:val="32"/>
        </w:rPr>
        <w:t>以上，全面提升师资队伍整体水平。</w:t>
      </w:r>
    </w:p>
    <w:p w14:paraId="172F9A8D" w14:textId="77777777" w:rsidR="00CF51DA" w:rsidRDefault="002045A1">
      <w:pPr>
        <w:spacing w:line="560" w:lineRule="exact"/>
        <w:ind w:firstLineChars="200" w:firstLine="643"/>
        <w:rPr>
          <w:rFonts w:ascii="仿宋" w:eastAsia="仿宋" w:hAnsi="仿宋" w:hint="eastAsia"/>
          <w:b/>
          <w:sz w:val="32"/>
          <w:szCs w:val="32"/>
        </w:rPr>
      </w:pPr>
      <w:r>
        <w:rPr>
          <w:rFonts w:ascii="仿宋" w:eastAsia="仿宋" w:hAnsi="仿宋" w:hint="eastAsia"/>
          <w:b/>
          <w:sz w:val="32"/>
          <w:szCs w:val="32"/>
        </w:rPr>
        <w:t>5.</w:t>
      </w:r>
      <w:r>
        <w:rPr>
          <w:rFonts w:ascii="仿宋" w:eastAsia="仿宋" w:hAnsi="仿宋" w:hint="eastAsia"/>
          <w:b/>
          <w:sz w:val="32"/>
          <w:szCs w:val="32"/>
        </w:rPr>
        <w:t>兼职教师引进</w:t>
      </w:r>
    </w:p>
    <w:p w14:paraId="1848D77C"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通过拓展人才引进渠道、加大人才引进工作的力度等方式，从企业中选聘高级专业人才或管理人员担任专业兼职教师；鼓励教师参加职业技能培训并取得相关职业资格等级证书；落实教师定期企业轮岗实践制度，有计划地安排专业教师到对口企业进行专业实践培训等方式，优化师资队伍结构，提升师资队伍专业知识及技能水平</w:t>
      </w:r>
      <w:bookmarkEnd w:id="117"/>
      <w:r>
        <w:rPr>
          <w:rFonts w:ascii="仿宋" w:eastAsia="仿宋" w:hAnsi="仿宋" w:hint="eastAsia"/>
          <w:sz w:val="32"/>
          <w:szCs w:val="32"/>
        </w:rPr>
        <w:t>，参与学校教材编写、大赛技能指导、专业人才培养方案制定。</w:t>
      </w:r>
    </w:p>
    <w:p w14:paraId="3D7F75BB" w14:textId="77777777" w:rsidR="00CF51DA" w:rsidRDefault="002045A1">
      <w:pPr>
        <w:spacing w:line="560" w:lineRule="exact"/>
        <w:ind w:firstLineChars="200" w:firstLine="643"/>
        <w:rPr>
          <w:rFonts w:ascii="仿宋" w:eastAsia="仿宋" w:hAnsi="仿宋" w:hint="eastAsia"/>
          <w:b/>
          <w:sz w:val="32"/>
          <w:szCs w:val="32"/>
        </w:rPr>
      </w:pPr>
      <w:bookmarkStart w:id="119" w:name="_Toc34770306"/>
      <w:r>
        <w:rPr>
          <w:rFonts w:ascii="仿宋" w:eastAsia="仿宋" w:hAnsi="仿宋" w:hint="eastAsia"/>
          <w:b/>
          <w:sz w:val="32"/>
          <w:szCs w:val="32"/>
        </w:rPr>
        <w:t>（三）场地设施设备</w:t>
      </w:r>
      <w:bookmarkEnd w:id="118"/>
      <w:bookmarkEnd w:id="119"/>
    </w:p>
    <w:p w14:paraId="5DD45DED" w14:textId="77777777" w:rsidR="00CF51DA" w:rsidRDefault="002045A1">
      <w:pPr>
        <w:spacing w:line="560" w:lineRule="exact"/>
        <w:ind w:firstLineChars="200" w:firstLine="640"/>
        <w:rPr>
          <w:rFonts w:ascii="宋体" w:hAnsi="宋体" w:hint="eastAsia"/>
          <w:sz w:val="24"/>
        </w:rPr>
      </w:pPr>
      <w:r>
        <w:rPr>
          <w:rFonts w:ascii="仿宋" w:eastAsia="仿宋" w:hAnsi="仿宋" w:hint="eastAsia"/>
          <w:sz w:val="32"/>
          <w:szCs w:val="32"/>
        </w:rPr>
        <w:t>校内实训场地及设备配置表</w:t>
      </w:r>
    </w:p>
    <w:tbl>
      <w:tblPr>
        <w:tblW w:w="0" w:type="auto"/>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1418"/>
        <w:gridCol w:w="1417"/>
        <w:gridCol w:w="3150"/>
        <w:gridCol w:w="1201"/>
        <w:gridCol w:w="1091"/>
      </w:tblGrid>
      <w:tr w:rsidR="00CF51DA" w14:paraId="3022BCE2" w14:textId="77777777">
        <w:trPr>
          <w:trHeight w:val="311"/>
        </w:trPr>
        <w:tc>
          <w:tcPr>
            <w:tcW w:w="696" w:type="dxa"/>
            <w:vAlign w:val="center"/>
          </w:tcPr>
          <w:p w14:paraId="37242284" w14:textId="77777777" w:rsidR="00CF51DA" w:rsidRDefault="002045A1">
            <w:pPr>
              <w:widowControl/>
              <w:spacing w:line="240" w:lineRule="exact"/>
              <w:jc w:val="center"/>
              <w:rPr>
                <w:rFonts w:ascii="仿宋" w:eastAsia="仿宋" w:hAnsi="仿宋" w:hint="eastAsia"/>
                <w:bCs/>
                <w:color w:val="000000"/>
                <w:kern w:val="0"/>
                <w:szCs w:val="21"/>
              </w:rPr>
            </w:pPr>
            <w:r>
              <w:rPr>
                <w:rFonts w:ascii="仿宋" w:eastAsia="仿宋" w:hAnsi="仿宋"/>
                <w:bCs/>
                <w:color w:val="000000"/>
                <w:kern w:val="0"/>
                <w:szCs w:val="21"/>
              </w:rPr>
              <w:t>序</w:t>
            </w:r>
            <w:r>
              <w:rPr>
                <w:rFonts w:ascii="仿宋" w:eastAsia="仿宋" w:hAnsi="仿宋"/>
                <w:bCs/>
                <w:color w:val="000000"/>
                <w:kern w:val="0"/>
                <w:szCs w:val="21"/>
              </w:rPr>
              <w:t xml:space="preserve"> </w:t>
            </w:r>
            <w:r>
              <w:rPr>
                <w:rFonts w:ascii="仿宋" w:eastAsia="仿宋" w:hAnsi="仿宋"/>
                <w:bCs/>
                <w:color w:val="000000"/>
                <w:kern w:val="0"/>
                <w:szCs w:val="21"/>
              </w:rPr>
              <w:t>号</w:t>
            </w:r>
          </w:p>
        </w:tc>
        <w:tc>
          <w:tcPr>
            <w:tcW w:w="1418" w:type="dxa"/>
            <w:vAlign w:val="center"/>
          </w:tcPr>
          <w:p w14:paraId="004CFE7E" w14:textId="77777777" w:rsidR="00CF51DA" w:rsidRDefault="002045A1">
            <w:pPr>
              <w:widowControl/>
              <w:spacing w:line="240" w:lineRule="exact"/>
              <w:jc w:val="center"/>
              <w:rPr>
                <w:rFonts w:ascii="仿宋" w:eastAsia="仿宋" w:hAnsi="仿宋" w:hint="eastAsia"/>
                <w:bCs/>
                <w:color w:val="000000"/>
                <w:kern w:val="0"/>
                <w:szCs w:val="21"/>
              </w:rPr>
            </w:pPr>
            <w:r>
              <w:rPr>
                <w:rFonts w:ascii="仿宋" w:eastAsia="仿宋" w:hAnsi="仿宋"/>
                <w:bCs/>
                <w:color w:val="000000"/>
                <w:kern w:val="0"/>
                <w:szCs w:val="21"/>
              </w:rPr>
              <w:t>实训室名称</w:t>
            </w:r>
          </w:p>
        </w:tc>
        <w:tc>
          <w:tcPr>
            <w:tcW w:w="4567" w:type="dxa"/>
            <w:gridSpan w:val="2"/>
            <w:vAlign w:val="center"/>
          </w:tcPr>
          <w:p w14:paraId="24CBE7C4" w14:textId="77777777" w:rsidR="00CF51DA" w:rsidRDefault="002045A1">
            <w:pPr>
              <w:widowControl/>
              <w:spacing w:line="240" w:lineRule="exact"/>
              <w:jc w:val="center"/>
              <w:rPr>
                <w:rFonts w:ascii="仿宋" w:eastAsia="仿宋" w:hAnsi="仿宋" w:hint="eastAsia"/>
                <w:bCs/>
                <w:color w:val="000000"/>
                <w:kern w:val="0"/>
                <w:szCs w:val="21"/>
              </w:rPr>
            </w:pPr>
            <w:r>
              <w:rPr>
                <w:rFonts w:ascii="仿宋" w:eastAsia="仿宋" w:hAnsi="仿宋"/>
                <w:bCs/>
                <w:color w:val="000000"/>
                <w:kern w:val="0"/>
                <w:szCs w:val="21"/>
              </w:rPr>
              <w:t>设施设备名称</w:t>
            </w:r>
          </w:p>
        </w:tc>
        <w:tc>
          <w:tcPr>
            <w:tcW w:w="1201" w:type="dxa"/>
            <w:vAlign w:val="center"/>
          </w:tcPr>
          <w:p w14:paraId="3D870254" w14:textId="77777777" w:rsidR="00CF51DA" w:rsidRDefault="002045A1">
            <w:pPr>
              <w:widowControl/>
              <w:spacing w:line="240" w:lineRule="exact"/>
              <w:jc w:val="center"/>
              <w:rPr>
                <w:rFonts w:ascii="仿宋" w:eastAsia="仿宋" w:hAnsi="仿宋" w:hint="eastAsia"/>
                <w:bCs/>
                <w:color w:val="000000"/>
                <w:kern w:val="0"/>
                <w:szCs w:val="21"/>
              </w:rPr>
            </w:pPr>
            <w:r>
              <w:rPr>
                <w:rFonts w:ascii="仿宋" w:eastAsia="仿宋" w:hAnsi="仿宋"/>
                <w:bCs/>
                <w:color w:val="000000"/>
                <w:kern w:val="0"/>
                <w:szCs w:val="21"/>
              </w:rPr>
              <w:t>数量</w:t>
            </w:r>
          </w:p>
        </w:tc>
        <w:tc>
          <w:tcPr>
            <w:tcW w:w="1091" w:type="dxa"/>
            <w:vAlign w:val="center"/>
          </w:tcPr>
          <w:p w14:paraId="7F71143F" w14:textId="77777777" w:rsidR="00CF51DA" w:rsidRDefault="002045A1">
            <w:pPr>
              <w:widowControl/>
              <w:spacing w:line="240" w:lineRule="exact"/>
              <w:jc w:val="center"/>
              <w:rPr>
                <w:rFonts w:ascii="仿宋" w:eastAsia="仿宋" w:hAnsi="仿宋" w:hint="eastAsia"/>
                <w:bCs/>
                <w:kern w:val="0"/>
                <w:szCs w:val="21"/>
              </w:rPr>
            </w:pPr>
            <w:r>
              <w:rPr>
                <w:rFonts w:ascii="仿宋" w:eastAsia="仿宋" w:hAnsi="仿宋"/>
                <w:bCs/>
                <w:kern w:val="0"/>
                <w:szCs w:val="21"/>
              </w:rPr>
              <w:t>单位</w:t>
            </w:r>
          </w:p>
        </w:tc>
      </w:tr>
      <w:tr w:rsidR="00CF51DA" w14:paraId="36A10152" w14:textId="77777777">
        <w:trPr>
          <w:trHeight w:val="311"/>
        </w:trPr>
        <w:tc>
          <w:tcPr>
            <w:tcW w:w="696" w:type="dxa"/>
            <w:vMerge w:val="restart"/>
            <w:vAlign w:val="center"/>
          </w:tcPr>
          <w:p w14:paraId="3FB4F7A7" w14:textId="77777777" w:rsidR="00CF51DA" w:rsidRDefault="002045A1">
            <w:pPr>
              <w:spacing w:line="240" w:lineRule="exact"/>
              <w:jc w:val="center"/>
              <w:rPr>
                <w:rFonts w:ascii="仿宋" w:eastAsia="仿宋" w:hAnsi="仿宋" w:hint="eastAsia"/>
                <w:bCs/>
                <w:color w:val="000000"/>
                <w:kern w:val="0"/>
                <w:szCs w:val="21"/>
              </w:rPr>
            </w:pPr>
            <w:r>
              <w:rPr>
                <w:rFonts w:ascii="仿宋" w:eastAsia="仿宋" w:hAnsi="仿宋"/>
                <w:bCs/>
                <w:color w:val="000000"/>
                <w:kern w:val="0"/>
                <w:szCs w:val="21"/>
              </w:rPr>
              <w:t>1</w:t>
            </w:r>
          </w:p>
        </w:tc>
        <w:tc>
          <w:tcPr>
            <w:tcW w:w="1418" w:type="dxa"/>
            <w:vMerge w:val="restart"/>
            <w:vAlign w:val="center"/>
          </w:tcPr>
          <w:p w14:paraId="1C8D9B6F" w14:textId="77777777" w:rsidR="00CF51DA" w:rsidRDefault="002045A1">
            <w:pPr>
              <w:spacing w:line="240" w:lineRule="exact"/>
              <w:jc w:val="center"/>
              <w:rPr>
                <w:rFonts w:ascii="仿宋" w:eastAsia="仿宋" w:hAnsi="仿宋" w:hint="eastAsia"/>
                <w:bCs/>
                <w:color w:val="000000"/>
                <w:kern w:val="0"/>
                <w:szCs w:val="21"/>
              </w:rPr>
            </w:pPr>
            <w:r>
              <w:rPr>
                <w:rFonts w:ascii="仿宋" w:eastAsia="仿宋" w:hAnsi="仿宋"/>
                <w:bCs/>
                <w:color w:val="000000"/>
                <w:kern w:val="0"/>
                <w:szCs w:val="21"/>
              </w:rPr>
              <w:t>中餐烹调实训室</w:t>
            </w:r>
          </w:p>
        </w:tc>
        <w:tc>
          <w:tcPr>
            <w:tcW w:w="1417" w:type="dxa"/>
            <w:vMerge w:val="restart"/>
            <w:vAlign w:val="center"/>
          </w:tcPr>
          <w:p w14:paraId="7F90BC06"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中餐烹调演示室</w:t>
            </w:r>
          </w:p>
        </w:tc>
        <w:tc>
          <w:tcPr>
            <w:tcW w:w="3150" w:type="dxa"/>
            <w:vAlign w:val="center"/>
          </w:tcPr>
          <w:p w14:paraId="6E8A360D"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不锈钢炉灶</w:t>
            </w:r>
          </w:p>
        </w:tc>
        <w:tc>
          <w:tcPr>
            <w:tcW w:w="1201" w:type="dxa"/>
            <w:vAlign w:val="center"/>
          </w:tcPr>
          <w:p w14:paraId="474884F0"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1</w:t>
            </w:r>
          </w:p>
        </w:tc>
        <w:tc>
          <w:tcPr>
            <w:tcW w:w="1091" w:type="dxa"/>
          </w:tcPr>
          <w:p w14:paraId="4420BA89"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台</w:t>
            </w:r>
          </w:p>
        </w:tc>
      </w:tr>
      <w:tr w:rsidR="00CF51DA" w14:paraId="7285EA21" w14:textId="77777777">
        <w:trPr>
          <w:trHeight w:val="311"/>
        </w:trPr>
        <w:tc>
          <w:tcPr>
            <w:tcW w:w="696" w:type="dxa"/>
            <w:vMerge/>
            <w:vAlign w:val="center"/>
          </w:tcPr>
          <w:p w14:paraId="59BC81AD" w14:textId="77777777" w:rsidR="00CF51DA" w:rsidRDefault="00CF51DA">
            <w:pPr>
              <w:spacing w:line="240" w:lineRule="exact"/>
              <w:jc w:val="center"/>
              <w:rPr>
                <w:rFonts w:ascii="仿宋" w:eastAsia="仿宋" w:hAnsi="仿宋" w:hint="eastAsia"/>
                <w:bCs/>
                <w:color w:val="000000"/>
                <w:kern w:val="0"/>
                <w:szCs w:val="21"/>
              </w:rPr>
            </w:pPr>
          </w:p>
        </w:tc>
        <w:tc>
          <w:tcPr>
            <w:tcW w:w="1418" w:type="dxa"/>
            <w:vMerge/>
            <w:vAlign w:val="center"/>
          </w:tcPr>
          <w:p w14:paraId="2FC7B05A" w14:textId="77777777" w:rsidR="00CF51DA" w:rsidRDefault="00CF51DA">
            <w:pPr>
              <w:widowControl/>
              <w:spacing w:line="240" w:lineRule="exact"/>
              <w:jc w:val="center"/>
              <w:rPr>
                <w:rFonts w:ascii="仿宋" w:eastAsia="仿宋" w:hAnsi="仿宋" w:hint="eastAsia"/>
                <w:bCs/>
                <w:color w:val="000000"/>
                <w:kern w:val="0"/>
                <w:szCs w:val="21"/>
              </w:rPr>
            </w:pPr>
          </w:p>
        </w:tc>
        <w:tc>
          <w:tcPr>
            <w:tcW w:w="1417" w:type="dxa"/>
            <w:vMerge/>
            <w:vAlign w:val="center"/>
          </w:tcPr>
          <w:p w14:paraId="1AC532C2" w14:textId="77777777" w:rsidR="00CF51DA" w:rsidRDefault="00CF51DA">
            <w:pPr>
              <w:spacing w:line="240" w:lineRule="exact"/>
              <w:jc w:val="center"/>
              <w:rPr>
                <w:rFonts w:ascii="仿宋" w:eastAsia="仿宋" w:hAnsi="仿宋" w:hint="eastAsia"/>
                <w:bCs/>
                <w:color w:val="000000"/>
                <w:szCs w:val="21"/>
              </w:rPr>
            </w:pPr>
          </w:p>
        </w:tc>
        <w:tc>
          <w:tcPr>
            <w:tcW w:w="3150" w:type="dxa"/>
            <w:vAlign w:val="center"/>
          </w:tcPr>
          <w:p w14:paraId="1A38E996"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不锈钢工作台</w:t>
            </w:r>
          </w:p>
        </w:tc>
        <w:tc>
          <w:tcPr>
            <w:tcW w:w="1201" w:type="dxa"/>
            <w:vAlign w:val="center"/>
          </w:tcPr>
          <w:p w14:paraId="1465E04F"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1</w:t>
            </w:r>
          </w:p>
        </w:tc>
        <w:tc>
          <w:tcPr>
            <w:tcW w:w="1091" w:type="dxa"/>
          </w:tcPr>
          <w:p w14:paraId="235AEEBF"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套</w:t>
            </w:r>
          </w:p>
        </w:tc>
      </w:tr>
      <w:tr w:rsidR="00CF51DA" w14:paraId="21FAEA9D" w14:textId="77777777">
        <w:trPr>
          <w:trHeight w:val="311"/>
        </w:trPr>
        <w:tc>
          <w:tcPr>
            <w:tcW w:w="696" w:type="dxa"/>
            <w:vMerge/>
            <w:vAlign w:val="center"/>
          </w:tcPr>
          <w:p w14:paraId="1673DE8A" w14:textId="77777777" w:rsidR="00CF51DA" w:rsidRDefault="00CF51DA">
            <w:pPr>
              <w:spacing w:line="240" w:lineRule="exact"/>
              <w:jc w:val="center"/>
              <w:rPr>
                <w:rFonts w:ascii="仿宋" w:eastAsia="仿宋" w:hAnsi="仿宋" w:hint="eastAsia"/>
                <w:bCs/>
                <w:color w:val="000000"/>
                <w:kern w:val="0"/>
                <w:szCs w:val="21"/>
              </w:rPr>
            </w:pPr>
          </w:p>
        </w:tc>
        <w:tc>
          <w:tcPr>
            <w:tcW w:w="1418" w:type="dxa"/>
            <w:vMerge/>
            <w:vAlign w:val="center"/>
          </w:tcPr>
          <w:p w14:paraId="762D12FF" w14:textId="77777777" w:rsidR="00CF51DA" w:rsidRDefault="00CF51DA">
            <w:pPr>
              <w:widowControl/>
              <w:spacing w:line="240" w:lineRule="exact"/>
              <w:jc w:val="center"/>
              <w:rPr>
                <w:rFonts w:ascii="仿宋" w:eastAsia="仿宋" w:hAnsi="仿宋" w:hint="eastAsia"/>
                <w:bCs/>
                <w:color w:val="000000"/>
                <w:kern w:val="0"/>
                <w:szCs w:val="21"/>
              </w:rPr>
            </w:pPr>
          </w:p>
        </w:tc>
        <w:tc>
          <w:tcPr>
            <w:tcW w:w="1417" w:type="dxa"/>
            <w:vMerge/>
            <w:vAlign w:val="center"/>
          </w:tcPr>
          <w:p w14:paraId="3A3EA9B0" w14:textId="77777777" w:rsidR="00CF51DA" w:rsidRDefault="00CF51DA">
            <w:pPr>
              <w:spacing w:line="240" w:lineRule="exact"/>
              <w:jc w:val="center"/>
              <w:rPr>
                <w:rFonts w:ascii="仿宋" w:eastAsia="仿宋" w:hAnsi="仿宋" w:hint="eastAsia"/>
                <w:bCs/>
                <w:color w:val="000000"/>
                <w:szCs w:val="21"/>
              </w:rPr>
            </w:pPr>
          </w:p>
        </w:tc>
        <w:tc>
          <w:tcPr>
            <w:tcW w:w="3150" w:type="dxa"/>
            <w:vAlign w:val="center"/>
          </w:tcPr>
          <w:p w14:paraId="110091E4"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不锈钢</w:t>
            </w:r>
            <w:proofErr w:type="gramStart"/>
            <w:r>
              <w:rPr>
                <w:rFonts w:ascii="仿宋" w:eastAsia="仿宋" w:hAnsi="仿宋"/>
                <w:bCs/>
                <w:color w:val="000000"/>
                <w:szCs w:val="21"/>
              </w:rPr>
              <w:t>双星盆台</w:t>
            </w:r>
            <w:proofErr w:type="gramEnd"/>
          </w:p>
        </w:tc>
        <w:tc>
          <w:tcPr>
            <w:tcW w:w="1201" w:type="dxa"/>
            <w:vAlign w:val="center"/>
          </w:tcPr>
          <w:p w14:paraId="5DE9A035"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1</w:t>
            </w:r>
          </w:p>
        </w:tc>
        <w:tc>
          <w:tcPr>
            <w:tcW w:w="1091" w:type="dxa"/>
          </w:tcPr>
          <w:p w14:paraId="66B3FCEC"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套</w:t>
            </w:r>
          </w:p>
        </w:tc>
      </w:tr>
      <w:tr w:rsidR="00CF51DA" w14:paraId="1D438267" w14:textId="77777777">
        <w:trPr>
          <w:trHeight w:val="311"/>
        </w:trPr>
        <w:tc>
          <w:tcPr>
            <w:tcW w:w="696" w:type="dxa"/>
            <w:vMerge/>
            <w:vAlign w:val="center"/>
          </w:tcPr>
          <w:p w14:paraId="32074CB2" w14:textId="77777777" w:rsidR="00CF51DA" w:rsidRDefault="00CF51DA">
            <w:pPr>
              <w:spacing w:line="240" w:lineRule="exact"/>
              <w:jc w:val="center"/>
              <w:rPr>
                <w:rFonts w:ascii="仿宋" w:eastAsia="仿宋" w:hAnsi="仿宋" w:hint="eastAsia"/>
                <w:bCs/>
                <w:color w:val="000000"/>
                <w:kern w:val="0"/>
                <w:szCs w:val="21"/>
              </w:rPr>
            </w:pPr>
          </w:p>
        </w:tc>
        <w:tc>
          <w:tcPr>
            <w:tcW w:w="1418" w:type="dxa"/>
            <w:vMerge/>
            <w:vAlign w:val="center"/>
          </w:tcPr>
          <w:p w14:paraId="5D162353" w14:textId="77777777" w:rsidR="00CF51DA" w:rsidRDefault="00CF51DA">
            <w:pPr>
              <w:widowControl/>
              <w:spacing w:line="240" w:lineRule="exact"/>
              <w:jc w:val="center"/>
              <w:rPr>
                <w:rFonts w:ascii="仿宋" w:eastAsia="仿宋" w:hAnsi="仿宋" w:hint="eastAsia"/>
                <w:bCs/>
                <w:color w:val="000000"/>
                <w:kern w:val="0"/>
                <w:szCs w:val="21"/>
              </w:rPr>
            </w:pPr>
          </w:p>
        </w:tc>
        <w:tc>
          <w:tcPr>
            <w:tcW w:w="1417" w:type="dxa"/>
            <w:vMerge/>
            <w:vAlign w:val="center"/>
          </w:tcPr>
          <w:p w14:paraId="35561F1D" w14:textId="77777777" w:rsidR="00CF51DA" w:rsidRDefault="00CF51DA">
            <w:pPr>
              <w:spacing w:line="240" w:lineRule="exact"/>
              <w:jc w:val="center"/>
              <w:rPr>
                <w:rFonts w:ascii="仿宋" w:eastAsia="仿宋" w:hAnsi="仿宋" w:hint="eastAsia"/>
                <w:bCs/>
                <w:color w:val="000000"/>
                <w:szCs w:val="21"/>
              </w:rPr>
            </w:pPr>
          </w:p>
        </w:tc>
        <w:tc>
          <w:tcPr>
            <w:tcW w:w="3150" w:type="dxa"/>
            <w:vAlign w:val="center"/>
          </w:tcPr>
          <w:p w14:paraId="43F46DF5"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不锈钢烟罩</w:t>
            </w:r>
            <w:r>
              <w:rPr>
                <w:rFonts w:ascii="仿宋" w:eastAsia="仿宋" w:hAnsi="仿宋"/>
                <w:bCs/>
                <w:color w:val="000000"/>
                <w:szCs w:val="21"/>
              </w:rPr>
              <w:t xml:space="preserve"> </w:t>
            </w:r>
          </w:p>
        </w:tc>
        <w:tc>
          <w:tcPr>
            <w:tcW w:w="1201" w:type="dxa"/>
            <w:vAlign w:val="center"/>
          </w:tcPr>
          <w:p w14:paraId="132B225A"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1</w:t>
            </w:r>
          </w:p>
        </w:tc>
        <w:tc>
          <w:tcPr>
            <w:tcW w:w="1091" w:type="dxa"/>
          </w:tcPr>
          <w:p w14:paraId="78D1A212"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套</w:t>
            </w:r>
          </w:p>
        </w:tc>
      </w:tr>
      <w:tr w:rsidR="00CF51DA" w14:paraId="6DD73408" w14:textId="77777777">
        <w:trPr>
          <w:trHeight w:val="311"/>
        </w:trPr>
        <w:tc>
          <w:tcPr>
            <w:tcW w:w="696" w:type="dxa"/>
            <w:vMerge/>
            <w:vAlign w:val="center"/>
          </w:tcPr>
          <w:p w14:paraId="41EE789E" w14:textId="77777777" w:rsidR="00CF51DA" w:rsidRDefault="00CF51DA">
            <w:pPr>
              <w:spacing w:line="240" w:lineRule="exact"/>
              <w:jc w:val="center"/>
              <w:rPr>
                <w:rFonts w:ascii="仿宋" w:eastAsia="仿宋" w:hAnsi="仿宋" w:hint="eastAsia"/>
                <w:bCs/>
                <w:color w:val="000000"/>
                <w:kern w:val="0"/>
                <w:szCs w:val="21"/>
              </w:rPr>
            </w:pPr>
          </w:p>
        </w:tc>
        <w:tc>
          <w:tcPr>
            <w:tcW w:w="1418" w:type="dxa"/>
            <w:vMerge/>
            <w:vAlign w:val="center"/>
          </w:tcPr>
          <w:p w14:paraId="74961F03" w14:textId="77777777" w:rsidR="00CF51DA" w:rsidRDefault="00CF51DA">
            <w:pPr>
              <w:widowControl/>
              <w:spacing w:line="240" w:lineRule="exact"/>
              <w:jc w:val="center"/>
              <w:rPr>
                <w:rFonts w:ascii="仿宋" w:eastAsia="仿宋" w:hAnsi="仿宋" w:hint="eastAsia"/>
                <w:bCs/>
                <w:color w:val="000000"/>
                <w:kern w:val="0"/>
                <w:szCs w:val="21"/>
              </w:rPr>
            </w:pPr>
          </w:p>
        </w:tc>
        <w:tc>
          <w:tcPr>
            <w:tcW w:w="1417" w:type="dxa"/>
            <w:vMerge/>
            <w:vAlign w:val="center"/>
          </w:tcPr>
          <w:p w14:paraId="3E309938" w14:textId="77777777" w:rsidR="00CF51DA" w:rsidRDefault="00CF51DA">
            <w:pPr>
              <w:spacing w:line="240" w:lineRule="exact"/>
              <w:jc w:val="center"/>
              <w:rPr>
                <w:rFonts w:ascii="仿宋" w:eastAsia="仿宋" w:hAnsi="仿宋" w:hint="eastAsia"/>
                <w:bCs/>
                <w:color w:val="000000"/>
                <w:szCs w:val="21"/>
              </w:rPr>
            </w:pPr>
          </w:p>
        </w:tc>
        <w:tc>
          <w:tcPr>
            <w:tcW w:w="3150" w:type="dxa"/>
            <w:vAlign w:val="center"/>
          </w:tcPr>
          <w:p w14:paraId="6972DF2B"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调味车（全套）</w:t>
            </w:r>
          </w:p>
        </w:tc>
        <w:tc>
          <w:tcPr>
            <w:tcW w:w="1201" w:type="dxa"/>
            <w:vAlign w:val="center"/>
          </w:tcPr>
          <w:p w14:paraId="76E86F0D"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1</w:t>
            </w:r>
          </w:p>
        </w:tc>
        <w:tc>
          <w:tcPr>
            <w:tcW w:w="1091" w:type="dxa"/>
          </w:tcPr>
          <w:p w14:paraId="4DF93E48"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套</w:t>
            </w:r>
          </w:p>
        </w:tc>
      </w:tr>
      <w:tr w:rsidR="00CF51DA" w14:paraId="6D33BB55" w14:textId="77777777">
        <w:trPr>
          <w:trHeight w:val="311"/>
        </w:trPr>
        <w:tc>
          <w:tcPr>
            <w:tcW w:w="696" w:type="dxa"/>
            <w:vMerge/>
            <w:vAlign w:val="center"/>
          </w:tcPr>
          <w:p w14:paraId="73F41BFA" w14:textId="77777777" w:rsidR="00CF51DA" w:rsidRDefault="00CF51DA">
            <w:pPr>
              <w:spacing w:line="240" w:lineRule="exact"/>
              <w:jc w:val="center"/>
              <w:rPr>
                <w:rFonts w:ascii="仿宋" w:eastAsia="仿宋" w:hAnsi="仿宋" w:hint="eastAsia"/>
                <w:bCs/>
                <w:color w:val="000000"/>
                <w:kern w:val="0"/>
                <w:szCs w:val="21"/>
              </w:rPr>
            </w:pPr>
          </w:p>
        </w:tc>
        <w:tc>
          <w:tcPr>
            <w:tcW w:w="1418" w:type="dxa"/>
            <w:vMerge/>
            <w:vAlign w:val="center"/>
          </w:tcPr>
          <w:p w14:paraId="76E2366F" w14:textId="77777777" w:rsidR="00CF51DA" w:rsidRDefault="00CF51DA">
            <w:pPr>
              <w:widowControl/>
              <w:spacing w:line="240" w:lineRule="exact"/>
              <w:jc w:val="center"/>
              <w:rPr>
                <w:rFonts w:ascii="仿宋" w:eastAsia="仿宋" w:hAnsi="仿宋" w:hint="eastAsia"/>
                <w:bCs/>
                <w:color w:val="000000"/>
                <w:kern w:val="0"/>
                <w:szCs w:val="21"/>
              </w:rPr>
            </w:pPr>
          </w:p>
        </w:tc>
        <w:tc>
          <w:tcPr>
            <w:tcW w:w="1417" w:type="dxa"/>
            <w:vMerge/>
            <w:vAlign w:val="center"/>
          </w:tcPr>
          <w:p w14:paraId="5F4F40D3" w14:textId="77777777" w:rsidR="00CF51DA" w:rsidRDefault="00CF51DA">
            <w:pPr>
              <w:spacing w:line="240" w:lineRule="exact"/>
              <w:jc w:val="center"/>
              <w:rPr>
                <w:rFonts w:ascii="仿宋" w:eastAsia="仿宋" w:hAnsi="仿宋" w:hint="eastAsia"/>
                <w:bCs/>
                <w:color w:val="000000"/>
                <w:szCs w:val="21"/>
              </w:rPr>
            </w:pPr>
          </w:p>
        </w:tc>
        <w:tc>
          <w:tcPr>
            <w:tcW w:w="3150" w:type="dxa"/>
            <w:vAlign w:val="center"/>
          </w:tcPr>
          <w:p w14:paraId="7E76CC45"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餐具、容器、炊具</w:t>
            </w:r>
          </w:p>
        </w:tc>
        <w:tc>
          <w:tcPr>
            <w:tcW w:w="1201" w:type="dxa"/>
            <w:vAlign w:val="center"/>
          </w:tcPr>
          <w:p w14:paraId="2E87694E"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足量</w:t>
            </w:r>
          </w:p>
        </w:tc>
        <w:tc>
          <w:tcPr>
            <w:tcW w:w="1091" w:type="dxa"/>
          </w:tcPr>
          <w:p w14:paraId="1BDFA117"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套</w:t>
            </w:r>
          </w:p>
        </w:tc>
      </w:tr>
      <w:tr w:rsidR="00CF51DA" w14:paraId="75F94001" w14:textId="77777777">
        <w:trPr>
          <w:trHeight w:val="311"/>
        </w:trPr>
        <w:tc>
          <w:tcPr>
            <w:tcW w:w="696" w:type="dxa"/>
            <w:vMerge/>
            <w:vAlign w:val="center"/>
          </w:tcPr>
          <w:p w14:paraId="74A68CC2" w14:textId="77777777" w:rsidR="00CF51DA" w:rsidRDefault="00CF51DA">
            <w:pPr>
              <w:spacing w:line="240" w:lineRule="exact"/>
              <w:jc w:val="center"/>
              <w:rPr>
                <w:rFonts w:ascii="仿宋" w:eastAsia="仿宋" w:hAnsi="仿宋" w:hint="eastAsia"/>
                <w:bCs/>
                <w:color w:val="000000"/>
                <w:kern w:val="0"/>
                <w:szCs w:val="21"/>
              </w:rPr>
            </w:pPr>
          </w:p>
        </w:tc>
        <w:tc>
          <w:tcPr>
            <w:tcW w:w="1418" w:type="dxa"/>
            <w:vMerge/>
            <w:vAlign w:val="center"/>
          </w:tcPr>
          <w:p w14:paraId="3472E96F" w14:textId="77777777" w:rsidR="00CF51DA" w:rsidRDefault="00CF51DA">
            <w:pPr>
              <w:widowControl/>
              <w:spacing w:line="240" w:lineRule="exact"/>
              <w:jc w:val="center"/>
              <w:rPr>
                <w:rFonts w:ascii="仿宋" w:eastAsia="仿宋" w:hAnsi="仿宋" w:hint="eastAsia"/>
                <w:bCs/>
                <w:color w:val="000000"/>
                <w:kern w:val="0"/>
                <w:szCs w:val="21"/>
              </w:rPr>
            </w:pPr>
          </w:p>
        </w:tc>
        <w:tc>
          <w:tcPr>
            <w:tcW w:w="1417" w:type="dxa"/>
            <w:vMerge/>
            <w:vAlign w:val="center"/>
          </w:tcPr>
          <w:p w14:paraId="37722403" w14:textId="77777777" w:rsidR="00CF51DA" w:rsidRDefault="00CF51DA">
            <w:pPr>
              <w:spacing w:line="240" w:lineRule="exact"/>
              <w:jc w:val="center"/>
              <w:rPr>
                <w:rFonts w:ascii="仿宋" w:eastAsia="仿宋" w:hAnsi="仿宋" w:hint="eastAsia"/>
                <w:bCs/>
                <w:color w:val="000000"/>
                <w:szCs w:val="21"/>
              </w:rPr>
            </w:pPr>
          </w:p>
        </w:tc>
        <w:tc>
          <w:tcPr>
            <w:tcW w:w="3150" w:type="dxa"/>
            <w:vAlign w:val="center"/>
          </w:tcPr>
          <w:p w14:paraId="30DC5504"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万能蒸烤烤箱</w:t>
            </w:r>
          </w:p>
        </w:tc>
        <w:tc>
          <w:tcPr>
            <w:tcW w:w="1201" w:type="dxa"/>
            <w:vAlign w:val="center"/>
          </w:tcPr>
          <w:p w14:paraId="0FB650B3"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1</w:t>
            </w:r>
          </w:p>
        </w:tc>
        <w:tc>
          <w:tcPr>
            <w:tcW w:w="1091" w:type="dxa"/>
          </w:tcPr>
          <w:p w14:paraId="60429920"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kern w:val="0"/>
                <w:szCs w:val="21"/>
              </w:rPr>
              <w:t>台</w:t>
            </w:r>
          </w:p>
        </w:tc>
      </w:tr>
      <w:tr w:rsidR="00CF51DA" w14:paraId="741585D8" w14:textId="77777777">
        <w:trPr>
          <w:trHeight w:val="311"/>
        </w:trPr>
        <w:tc>
          <w:tcPr>
            <w:tcW w:w="696" w:type="dxa"/>
            <w:vMerge/>
            <w:vAlign w:val="center"/>
          </w:tcPr>
          <w:p w14:paraId="76196F54" w14:textId="77777777" w:rsidR="00CF51DA" w:rsidRDefault="00CF51DA">
            <w:pPr>
              <w:spacing w:line="240" w:lineRule="exact"/>
              <w:jc w:val="center"/>
              <w:rPr>
                <w:rFonts w:ascii="仿宋" w:eastAsia="仿宋" w:hAnsi="仿宋" w:hint="eastAsia"/>
                <w:bCs/>
                <w:color w:val="000000"/>
                <w:kern w:val="0"/>
                <w:szCs w:val="21"/>
              </w:rPr>
            </w:pPr>
          </w:p>
        </w:tc>
        <w:tc>
          <w:tcPr>
            <w:tcW w:w="1418" w:type="dxa"/>
            <w:vMerge/>
            <w:vAlign w:val="center"/>
          </w:tcPr>
          <w:p w14:paraId="48D0EB37" w14:textId="77777777" w:rsidR="00CF51DA" w:rsidRDefault="00CF51DA">
            <w:pPr>
              <w:widowControl/>
              <w:spacing w:line="240" w:lineRule="exact"/>
              <w:jc w:val="center"/>
              <w:rPr>
                <w:rFonts w:ascii="仿宋" w:eastAsia="仿宋" w:hAnsi="仿宋" w:hint="eastAsia"/>
                <w:bCs/>
                <w:color w:val="000000"/>
                <w:kern w:val="0"/>
                <w:szCs w:val="21"/>
              </w:rPr>
            </w:pPr>
          </w:p>
        </w:tc>
        <w:tc>
          <w:tcPr>
            <w:tcW w:w="1417" w:type="dxa"/>
            <w:vMerge/>
            <w:vAlign w:val="center"/>
          </w:tcPr>
          <w:p w14:paraId="11DC8702" w14:textId="77777777" w:rsidR="00CF51DA" w:rsidRDefault="00CF51DA">
            <w:pPr>
              <w:spacing w:line="240" w:lineRule="exact"/>
              <w:jc w:val="center"/>
              <w:rPr>
                <w:rFonts w:ascii="仿宋" w:eastAsia="仿宋" w:hAnsi="仿宋" w:hint="eastAsia"/>
                <w:bCs/>
                <w:color w:val="000000"/>
                <w:szCs w:val="21"/>
              </w:rPr>
            </w:pPr>
          </w:p>
        </w:tc>
        <w:tc>
          <w:tcPr>
            <w:tcW w:w="3150" w:type="dxa"/>
            <w:vAlign w:val="center"/>
          </w:tcPr>
          <w:p w14:paraId="54340C07"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消毒碟盘柜</w:t>
            </w:r>
          </w:p>
        </w:tc>
        <w:tc>
          <w:tcPr>
            <w:tcW w:w="1201" w:type="dxa"/>
            <w:vAlign w:val="center"/>
          </w:tcPr>
          <w:p w14:paraId="6BBE3A23"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1</w:t>
            </w:r>
          </w:p>
        </w:tc>
        <w:tc>
          <w:tcPr>
            <w:tcW w:w="1091" w:type="dxa"/>
          </w:tcPr>
          <w:p w14:paraId="7BC9497F"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套</w:t>
            </w:r>
          </w:p>
        </w:tc>
      </w:tr>
      <w:tr w:rsidR="00CF51DA" w14:paraId="1C20FC9C" w14:textId="77777777">
        <w:trPr>
          <w:trHeight w:val="311"/>
        </w:trPr>
        <w:tc>
          <w:tcPr>
            <w:tcW w:w="696" w:type="dxa"/>
            <w:vMerge/>
            <w:vAlign w:val="center"/>
          </w:tcPr>
          <w:p w14:paraId="78BCA148" w14:textId="77777777" w:rsidR="00CF51DA" w:rsidRDefault="00CF51DA">
            <w:pPr>
              <w:spacing w:line="240" w:lineRule="exact"/>
              <w:jc w:val="center"/>
              <w:rPr>
                <w:rFonts w:ascii="仿宋" w:eastAsia="仿宋" w:hAnsi="仿宋" w:hint="eastAsia"/>
                <w:bCs/>
                <w:color w:val="000000"/>
                <w:kern w:val="0"/>
                <w:szCs w:val="21"/>
              </w:rPr>
            </w:pPr>
          </w:p>
        </w:tc>
        <w:tc>
          <w:tcPr>
            <w:tcW w:w="1418" w:type="dxa"/>
            <w:vMerge/>
            <w:vAlign w:val="center"/>
          </w:tcPr>
          <w:p w14:paraId="7784440F" w14:textId="77777777" w:rsidR="00CF51DA" w:rsidRDefault="00CF51DA">
            <w:pPr>
              <w:widowControl/>
              <w:spacing w:line="240" w:lineRule="exact"/>
              <w:jc w:val="center"/>
              <w:rPr>
                <w:rFonts w:ascii="仿宋" w:eastAsia="仿宋" w:hAnsi="仿宋" w:hint="eastAsia"/>
                <w:bCs/>
                <w:color w:val="000000"/>
                <w:kern w:val="0"/>
                <w:szCs w:val="21"/>
              </w:rPr>
            </w:pPr>
          </w:p>
        </w:tc>
        <w:tc>
          <w:tcPr>
            <w:tcW w:w="1417" w:type="dxa"/>
            <w:vMerge/>
            <w:vAlign w:val="center"/>
          </w:tcPr>
          <w:p w14:paraId="2833EBDC" w14:textId="77777777" w:rsidR="00CF51DA" w:rsidRDefault="00CF51DA">
            <w:pPr>
              <w:spacing w:line="240" w:lineRule="exact"/>
              <w:jc w:val="center"/>
              <w:rPr>
                <w:rFonts w:ascii="仿宋" w:eastAsia="仿宋" w:hAnsi="仿宋" w:hint="eastAsia"/>
                <w:bCs/>
                <w:color w:val="000000"/>
                <w:szCs w:val="21"/>
              </w:rPr>
            </w:pPr>
          </w:p>
        </w:tc>
        <w:tc>
          <w:tcPr>
            <w:tcW w:w="3150" w:type="dxa"/>
            <w:vAlign w:val="center"/>
          </w:tcPr>
          <w:p w14:paraId="6AEC2CDD"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配套桌椅</w:t>
            </w:r>
          </w:p>
        </w:tc>
        <w:tc>
          <w:tcPr>
            <w:tcW w:w="1201" w:type="dxa"/>
            <w:vAlign w:val="center"/>
          </w:tcPr>
          <w:p w14:paraId="0182013E"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32</w:t>
            </w:r>
          </w:p>
        </w:tc>
        <w:tc>
          <w:tcPr>
            <w:tcW w:w="1091" w:type="dxa"/>
          </w:tcPr>
          <w:p w14:paraId="73764AD0"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套</w:t>
            </w:r>
          </w:p>
        </w:tc>
      </w:tr>
      <w:tr w:rsidR="00CF51DA" w14:paraId="075E92C1" w14:textId="77777777">
        <w:trPr>
          <w:trHeight w:val="311"/>
        </w:trPr>
        <w:tc>
          <w:tcPr>
            <w:tcW w:w="696" w:type="dxa"/>
            <w:vMerge/>
            <w:vAlign w:val="center"/>
          </w:tcPr>
          <w:p w14:paraId="3887B308" w14:textId="77777777" w:rsidR="00CF51DA" w:rsidRDefault="00CF51DA">
            <w:pPr>
              <w:spacing w:line="240" w:lineRule="exact"/>
              <w:jc w:val="center"/>
              <w:rPr>
                <w:rFonts w:ascii="仿宋" w:eastAsia="仿宋" w:hAnsi="仿宋" w:hint="eastAsia"/>
                <w:bCs/>
                <w:color w:val="000000"/>
                <w:kern w:val="0"/>
                <w:szCs w:val="21"/>
              </w:rPr>
            </w:pPr>
          </w:p>
        </w:tc>
        <w:tc>
          <w:tcPr>
            <w:tcW w:w="1418" w:type="dxa"/>
            <w:vMerge/>
            <w:vAlign w:val="center"/>
          </w:tcPr>
          <w:p w14:paraId="48EC02E3" w14:textId="77777777" w:rsidR="00CF51DA" w:rsidRDefault="00CF51DA">
            <w:pPr>
              <w:widowControl/>
              <w:spacing w:line="240" w:lineRule="exact"/>
              <w:jc w:val="center"/>
              <w:rPr>
                <w:rFonts w:ascii="仿宋" w:eastAsia="仿宋" w:hAnsi="仿宋" w:hint="eastAsia"/>
                <w:bCs/>
                <w:color w:val="000000"/>
                <w:kern w:val="0"/>
                <w:szCs w:val="21"/>
              </w:rPr>
            </w:pPr>
          </w:p>
        </w:tc>
        <w:tc>
          <w:tcPr>
            <w:tcW w:w="1417" w:type="dxa"/>
            <w:vMerge/>
            <w:vAlign w:val="center"/>
          </w:tcPr>
          <w:p w14:paraId="21379529" w14:textId="77777777" w:rsidR="00CF51DA" w:rsidRDefault="00CF51DA">
            <w:pPr>
              <w:spacing w:line="240" w:lineRule="exact"/>
              <w:jc w:val="center"/>
              <w:rPr>
                <w:rFonts w:ascii="仿宋" w:eastAsia="仿宋" w:hAnsi="仿宋" w:hint="eastAsia"/>
                <w:bCs/>
                <w:color w:val="000000"/>
                <w:szCs w:val="21"/>
              </w:rPr>
            </w:pPr>
          </w:p>
        </w:tc>
        <w:tc>
          <w:tcPr>
            <w:tcW w:w="3150" w:type="dxa"/>
            <w:vAlign w:val="center"/>
          </w:tcPr>
          <w:p w14:paraId="6C61FF70"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电化教育设备（示教台）</w:t>
            </w:r>
          </w:p>
        </w:tc>
        <w:tc>
          <w:tcPr>
            <w:tcW w:w="1201" w:type="dxa"/>
            <w:vAlign w:val="center"/>
          </w:tcPr>
          <w:p w14:paraId="069158B6"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1</w:t>
            </w:r>
          </w:p>
        </w:tc>
        <w:tc>
          <w:tcPr>
            <w:tcW w:w="1091" w:type="dxa"/>
          </w:tcPr>
          <w:p w14:paraId="1104FCAF" w14:textId="77777777" w:rsidR="00CF51DA" w:rsidRDefault="002045A1">
            <w:pPr>
              <w:spacing w:line="240" w:lineRule="exact"/>
              <w:jc w:val="center"/>
              <w:rPr>
                <w:rFonts w:ascii="仿宋" w:eastAsia="仿宋" w:hAnsi="仿宋" w:hint="eastAsia"/>
                <w:bCs/>
                <w:color w:val="000000"/>
                <w:szCs w:val="21"/>
              </w:rPr>
            </w:pPr>
            <w:r>
              <w:rPr>
                <w:rFonts w:ascii="仿宋" w:eastAsia="仿宋" w:hAnsi="仿宋"/>
                <w:bCs/>
                <w:color w:val="000000"/>
                <w:szCs w:val="21"/>
              </w:rPr>
              <w:t>套</w:t>
            </w:r>
          </w:p>
        </w:tc>
      </w:tr>
      <w:tr w:rsidR="00CF51DA" w14:paraId="498BCF19" w14:textId="77777777">
        <w:trPr>
          <w:trHeight w:val="311"/>
        </w:trPr>
        <w:tc>
          <w:tcPr>
            <w:tcW w:w="696" w:type="dxa"/>
            <w:vMerge/>
            <w:vAlign w:val="center"/>
          </w:tcPr>
          <w:p w14:paraId="5230AD09" w14:textId="77777777" w:rsidR="00CF51DA" w:rsidRDefault="00CF51DA">
            <w:pPr>
              <w:spacing w:line="240" w:lineRule="exact"/>
              <w:jc w:val="center"/>
              <w:rPr>
                <w:rFonts w:ascii="仿宋" w:eastAsia="仿宋" w:hAnsi="仿宋" w:hint="eastAsia"/>
                <w:bCs/>
                <w:color w:val="000000"/>
                <w:kern w:val="0"/>
                <w:szCs w:val="21"/>
              </w:rPr>
            </w:pPr>
          </w:p>
        </w:tc>
        <w:tc>
          <w:tcPr>
            <w:tcW w:w="1418" w:type="dxa"/>
            <w:vMerge/>
            <w:vAlign w:val="center"/>
          </w:tcPr>
          <w:p w14:paraId="306B1194" w14:textId="77777777" w:rsidR="00CF51DA" w:rsidRDefault="00CF51DA">
            <w:pPr>
              <w:spacing w:line="240" w:lineRule="exact"/>
              <w:jc w:val="center"/>
              <w:rPr>
                <w:rFonts w:ascii="仿宋" w:eastAsia="仿宋" w:hAnsi="仿宋" w:hint="eastAsia"/>
                <w:bCs/>
                <w:color w:val="000000"/>
                <w:kern w:val="0"/>
                <w:szCs w:val="21"/>
              </w:rPr>
            </w:pPr>
          </w:p>
        </w:tc>
        <w:tc>
          <w:tcPr>
            <w:tcW w:w="1417" w:type="dxa"/>
            <w:vMerge w:val="restart"/>
            <w:vAlign w:val="center"/>
          </w:tcPr>
          <w:p w14:paraId="168E3668" w14:textId="77777777" w:rsidR="00CF51DA" w:rsidRDefault="002045A1">
            <w:pPr>
              <w:spacing w:line="240" w:lineRule="exact"/>
              <w:jc w:val="center"/>
              <w:rPr>
                <w:rFonts w:ascii="仿宋" w:eastAsia="仿宋" w:hAnsi="仿宋" w:hint="eastAsia"/>
                <w:bCs/>
                <w:szCs w:val="21"/>
              </w:rPr>
            </w:pPr>
            <w:r>
              <w:rPr>
                <w:rFonts w:ascii="仿宋" w:eastAsia="仿宋" w:hAnsi="仿宋"/>
                <w:bCs/>
                <w:kern w:val="0"/>
                <w:szCs w:val="21"/>
              </w:rPr>
              <w:t>基本功训练室</w:t>
            </w:r>
          </w:p>
        </w:tc>
        <w:tc>
          <w:tcPr>
            <w:tcW w:w="3150" w:type="dxa"/>
            <w:vAlign w:val="center"/>
          </w:tcPr>
          <w:p w14:paraId="68C9ECE0"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不锈钢工作台连单星盆</w:t>
            </w:r>
          </w:p>
        </w:tc>
        <w:tc>
          <w:tcPr>
            <w:tcW w:w="1201" w:type="dxa"/>
            <w:vAlign w:val="center"/>
          </w:tcPr>
          <w:p w14:paraId="259136F3"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16</w:t>
            </w:r>
          </w:p>
        </w:tc>
        <w:tc>
          <w:tcPr>
            <w:tcW w:w="1091" w:type="dxa"/>
          </w:tcPr>
          <w:p w14:paraId="4EF5DF7E" w14:textId="77777777" w:rsidR="00CF51DA" w:rsidRDefault="002045A1">
            <w:pPr>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77379E1B" w14:textId="77777777">
        <w:trPr>
          <w:trHeight w:val="311"/>
        </w:trPr>
        <w:tc>
          <w:tcPr>
            <w:tcW w:w="696" w:type="dxa"/>
            <w:vMerge/>
            <w:vAlign w:val="center"/>
          </w:tcPr>
          <w:p w14:paraId="1394C242"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4CED1F17" w14:textId="77777777" w:rsidR="00CF51DA" w:rsidRDefault="00CF51DA">
            <w:pPr>
              <w:widowControl/>
              <w:spacing w:line="240" w:lineRule="exact"/>
              <w:jc w:val="center"/>
              <w:rPr>
                <w:rFonts w:ascii="仿宋" w:eastAsia="仿宋" w:hAnsi="仿宋" w:hint="eastAsia"/>
                <w:bCs/>
                <w:kern w:val="0"/>
                <w:szCs w:val="21"/>
              </w:rPr>
            </w:pPr>
          </w:p>
        </w:tc>
        <w:tc>
          <w:tcPr>
            <w:tcW w:w="1417" w:type="dxa"/>
            <w:vMerge/>
            <w:vAlign w:val="center"/>
          </w:tcPr>
          <w:p w14:paraId="3FCE8947"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71752D0D"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排风及新风设备</w:t>
            </w:r>
          </w:p>
        </w:tc>
        <w:tc>
          <w:tcPr>
            <w:tcW w:w="1201" w:type="dxa"/>
            <w:vAlign w:val="center"/>
          </w:tcPr>
          <w:p w14:paraId="374E37C5"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4EBE57B5"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71875203" w14:textId="77777777">
        <w:trPr>
          <w:trHeight w:val="311"/>
        </w:trPr>
        <w:tc>
          <w:tcPr>
            <w:tcW w:w="696" w:type="dxa"/>
            <w:vMerge/>
            <w:vAlign w:val="center"/>
          </w:tcPr>
          <w:p w14:paraId="2BB96C78"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0382F869" w14:textId="77777777" w:rsidR="00CF51DA" w:rsidRDefault="00CF51DA">
            <w:pPr>
              <w:widowControl/>
              <w:spacing w:line="240" w:lineRule="exact"/>
              <w:jc w:val="center"/>
              <w:rPr>
                <w:rFonts w:ascii="仿宋" w:eastAsia="仿宋" w:hAnsi="仿宋" w:hint="eastAsia"/>
                <w:bCs/>
                <w:kern w:val="0"/>
                <w:szCs w:val="21"/>
              </w:rPr>
            </w:pPr>
          </w:p>
        </w:tc>
        <w:tc>
          <w:tcPr>
            <w:tcW w:w="1417" w:type="dxa"/>
            <w:vMerge/>
            <w:vAlign w:val="center"/>
          </w:tcPr>
          <w:p w14:paraId="52808C31"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288F088C"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电化教育设备（示教台）</w:t>
            </w:r>
          </w:p>
        </w:tc>
        <w:tc>
          <w:tcPr>
            <w:tcW w:w="1201" w:type="dxa"/>
            <w:vAlign w:val="center"/>
          </w:tcPr>
          <w:p w14:paraId="1247A70C"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61E03613"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6092D8BD" w14:textId="77777777">
        <w:trPr>
          <w:trHeight w:val="311"/>
        </w:trPr>
        <w:tc>
          <w:tcPr>
            <w:tcW w:w="696" w:type="dxa"/>
            <w:vMerge/>
            <w:vAlign w:val="center"/>
          </w:tcPr>
          <w:p w14:paraId="6F62387F"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261E4046" w14:textId="77777777" w:rsidR="00CF51DA" w:rsidRDefault="00CF51DA">
            <w:pPr>
              <w:widowControl/>
              <w:spacing w:line="240" w:lineRule="exact"/>
              <w:jc w:val="center"/>
              <w:rPr>
                <w:rFonts w:ascii="仿宋" w:eastAsia="仿宋" w:hAnsi="仿宋" w:hint="eastAsia"/>
                <w:bCs/>
                <w:kern w:val="0"/>
                <w:szCs w:val="21"/>
              </w:rPr>
            </w:pPr>
          </w:p>
        </w:tc>
        <w:tc>
          <w:tcPr>
            <w:tcW w:w="1417" w:type="dxa"/>
            <w:vMerge/>
            <w:vAlign w:val="center"/>
          </w:tcPr>
          <w:p w14:paraId="719472B3"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670142D9"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砧板</w:t>
            </w:r>
          </w:p>
        </w:tc>
        <w:tc>
          <w:tcPr>
            <w:tcW w:w="1201" w:type="dxa"/>
            <w:vAlign w:val="center"/>
          </w:tcPr>
          <w:p w14:paraId="366E688F"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32</w:t>
            </w:r>
          </w:p>
        </w:tc>
        <w:tc>
          <w:tcPr>
            <w:tcW w:w="1091" w:type="dxa"/>
          </w:tcPr>
          <w:p w14:paraId="44ADF4BD"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1EFC3D05" w14:textId="77777777">
        <w:trPr>
          <w:trHeight w:val="311"/>
        </w:trPr>
        <w:tc>
          <w:tcPr>
            <w:tcW w:w="696" w:type="dxa"/>
            <w:vMerge/>
            <w:vAlign w:val="center"/>
          </w:tcPr>
          <w:p w14:paraId="7C91C1F1"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7ECA4158" w14:textId="77777777" w:rsidR="00CF51DA" w:rsidRDefault="00CF51DA">
            <w:pPr>
              <w:widowControl/>
              <w:spacing w:line="240" w:lineRule="exact"/>
              <w:jc w:val="center"/>
              <w:rPr>
                <w:rFonts w:ascii="仿宋" w:eastAsia="仿宋" w:hAnsi="仿宋" w:hint="eastAsia"/>
                <w:bCs/>
                <w:kern w:val="0"/>
                <w:szCs w:val="21"/>
              </w:rPr>
            </w:pPr>
          </w:p>
        </w:tc>
        <w:tc>
          <w:tcPr>
            <w:tcW w:w="1417" w:type="dxa"/>
            <w:vMerge/>
            <w:vAlign w:val="center"/>
          </w:tcPr>
          <w:p w14:paraId="3039C47B"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333371BC"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餐具、容器及用具</w:t>
            </w:r>
          </w:p>
        </w:tc>
        <w:tc>
          <w:tcPr>
            <w:tcW w:w="1201" w:type="dxa"/>
            <w:vAlign w:val="center"/>
          </w:tcPr>
          <w:p w14:paraId="579F04F9"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足量</w:t>
            </w:r>
          </w:p>
        </w:tc>
        <w:tc>
          <w:tcPr>
            <w:tcW w:w="1091" w:type="dxa"/>
          </w:tcPr>
          <w:p w14:paraId="0A8EAFD5"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27193B17" w14:textId="77777777">
        <w:trPr>
          <w:trHeight w:val="311"/>
        </w:trPr>
        <w:tc>
          <w:tcPr>
            <w:tcW w:w="696" w:type="dxa"/>
            <w:vMerge/>
            <w:vAlign w:val="center"/>
          </w:tcPr>
          <w:p w14:paraId="4DBDBCF6"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03070289" w14:textId="77777777" w:rsidR="00CF51DA" w:rsidRDefault="00CF51DA">
            <w:pPr>
              <w:widowControl/>
              <w:spacing w:line="240" w:lineRule="exact"/>
              <w:jc w:val="center"/>
              <w:rPr>
                <w:rFonts w:ascii="仿宋" w:eastAsia="仿宋" w:hAnsi="仿宋" w:hint="eastAsia"/>
                <w:bCs/>
                <w:kern w:val="0"/>
                <w:szCs w:val="21"/>
              </w:rPr>
            </w:pPr>
          </w:p>
        </w:tc>
        <w:tc>
          <w:tcPr>
            <w:tcW w:w="1417" w:type="dxa"/>
            <w:vMerge/>
            <w:vAlign w:val="center"/>
          </w:tcPr>
          <w:p w14:paraId="3EF8FB17"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70C57979"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电子称</w:t>
            </w:r>
          </w:p>
        </w:tc>
        <w:tc>
          <w:tcPr>
            <w:tcW w:w="1201" w:type="dxa"/>
            <w:vAlign w:val="center"/>
          </w:tcPr>
          <w:p w14:paraId="62D1F8D0"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2</w:t>
            </w:r>
          </w:p>
        </w:tc>
        <w:tc>
          <w:tcPr>
            <w:tcW w:w="1091" w:type="dxa"/>
          </w:tcPr>
          <w:p w14:paraId="2C432618"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kern w:val="0"/>
                <w:szCs w:val="21"/>
              </w:rPr>
              <w:t>台</w:t>
            </w:r>
          </w:p>
        </w:tc>
      </w:tr>
      <w:tr w:rsidR="00CF51DA" w14:paraId="20F64AC1" w14:textId="77777777">
        <w:trPr>
          <w:trHeight w:val="311"/>
        </w:trPr>
        <w:tc>
          <w:tcPr>
            <w:tcW w:w="696" w:type="dxa"/>
            <w:vMerge/>
            <w:vAlign w:val="center"/>
          </w:tcPr>
          <w:p w14:paraId="0DFCA911"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30EE9E22" w14:textId="77777777" w:rsidR="00CF51DA" w:rsidRDefault="00CF51DA">
            <w:pPr>
              <w:widowControl/>
              <w:spacing w:line="240" w:lineRule="exact"/>
              <w:jc w:val="center"/>
              <w:rPr>
                <w:rFonts w:ascii="仿宋" w:eastAsia="仿宋" w:hAnsi="仿宋" w:hint="eastAsia"/>
                <w:bCs/>
                <w:kern w:val="0"/>
                <w:szCs w:val="21"/>
              </w:rPr>
            </w:pPr>
          </w:p>
        </w:tc>
        <w:tc>
          <w:tcPr>
            <w:tcW w:w="1417" w:type="dxa"/>
            <w:vMerge/>
            <w:vAlign w:val="center"/>
          </w:tcPr>
          <w:p w14:paraId="4D355797"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126E2283"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餐具容器存放架</w:t>
            </w:r>
          </w:p>
        </w:tc>
        <w:tc>
          <w:tcPr>
            <w:tcW w:w="1201" w:type="dxa"/>
            <w:vAlign w:val="center"/>
          </w:tcPr>
          <w:p w14:paraId="262EA939"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671EBAEF"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kern w:val="0"/>
                <w:szCs w:val="21"/>
              </w:rPr>
              <w:t>台</w:t>
            </w:r>
          </w:p>
        </w:tc>
      </w:tr>
      <w:tr w:rsidR="00CF51DA" w14:paraId="395E9AE5" w14:textId="77777777">
        <w:trPr>
          <w:trHeight w:val="311"/>
        </w:trPr>
        <w:tc>
          <w:tcPr>
            <w:tcW w:w="696" w:type="dxa"/>
            <w:vMerge/>
            <w:vAlign w:val="center"/>
          </w:tcPr>
          <w:p w14:paraId="239E7F1E"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127F73CC" w14:textId="77777777" w:rsidR="00CF51DA" w:rsidRDefault="00CF51DA">
            <w:pPr>
              <w:widowControl/>
              <w:spacing w:line="240" w:lineRule="exact"/>
              <w:jc w:val="center"/>
              <w:rPr>
                <w:rFonts w:ascii="仿宋" w:eastAsia="仿宋" w:hAnsi="仿宋" w:hint="eastAsia"/>
                <w:bCs/>
                <w:kern w:val="0"/>
                <w:szCs w:val="21"/>
              </w:rPr>
            </w:pPr>
          </w:p>
        </w:tc>
        <w:tc>
          <w:tcPr>
            <w:tcW w:w="1417" w:type="dxa"/>
            <w:vMerge/>
            <w:vAlign w:val="center"/>
          </w:tcPr>
          <w:p w14:paraId="3E8A210A"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542264DB"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刀具存放柜</w:t>
            </w:r>
          </w:p>
        </w:tc>
        <w:tc>
          <w:tcPr>
            <w:tcW w:w="1201" w:type="dxa"/>
            <w:vAlign w:val="center"/>
          </w:tcPr>
          <w:p w14:paraId="468418CC"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54B831E2"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1DF6E12B" w14:textId="77777777">
        <w:trPr>
          <w:trHeight w:val="311"/>
        </w:trPr>
        <w:tc>
          <w:tcPr>
            <w:tcW w:w="696" w:type="dxa"/>
            <w:vMerge/>
            <w:vAlign w:val="center"/>
          </w:tcPr>
          <w:p w14:paraId="7D691D54"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44970D10" w14:textId="77777777" w:rsidR="00CF51DA" w:rsidRDefault="00CF51DA">
            <w:pPr>
              <w:widowControl/>
              <w:spacing w:line="240" w:lineRule="exact"/>
              <w:jc w:val="center"/>
              <w:rPr>
                <w:rFonts w:ascii="仿宋" w:eastAsia="仿宋" w:hAnsi="仿宋" w:hint="eastAsia"/>
                <w:bCs/>
                <w:kern w:val="0"/>
                <w:szCs w:val="21"/>
              </w:rPr>
            </w:pPr>
          </w:p>
        </w:tc>
        <w:tc>
          <w:tcPr>
            <w:tcW w:w="1417" w:type="dxa"/>
            <w:vMerge/>
            <w:vAlign w:val="center"/>
          </w:tcPr>
          <w:p w14:paraId="71DCE7DD"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42B80D4F"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磨刀石</w:t>
            </w:r>
          </w:p>
        </w:tc>
        <w:tc>
          <w:tcPr>
            <w:tcW w:w="1201" w:type="dxa"/>
            <w:vAlign w:val="center"/>
          </w:tcPr>
          <w:p w14:paraId="29E36BA3"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16</w:t>
            </w:r>
          </w:p>
        </w:tc>
        <w:tc>
          <w:tcPr>
            <w:tcW w:w="1091" w:type="dxa"/>
          </w:tcPr>
          <w:p w14:paraId="14A52130" w14:textId="77777777" w:rsidR="00CF51DA" w:rsidRDefault="002045A1">
            <w:pPr>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05E3CAC8" w14:textId="77777777">
        <w:trPr>
          <w:trHeight w:val="311"/>
        </w:trPr>
        <w:tc>
          <w:tcPr>
            <w:tcW w:w="696" w:type="dxa"/>
            <w:vMerge/>
            <w:vAlign w:val="center"/>
          </w:tcPr>
          <w:p w14:paraId="2328E0FA"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724B8CB1" w14:textId="77777777" w:rsidR="00CF51DA" w:rsidRDefault="00CF51DA">
            <w:pPr>
              <w:widowControl/>
              <w:spacing w:line="240" w:lineRule="exact"/>
              <w:jc w:val="center"/>
              <w:rPr>
                <w:rFonts w:ascii="仿宋" w:eastAsia="仿宋" w:hAnsi="仿宋" w:hint="eastAsia"/>
                <w:bCs/>
                <w:kern w:val="0"/>
                <w:szCs w:val="21"/>
              </w:rPr>
            </w:pPr>
          </w:p>
        </w:tc>
        <w:tc>
          <w:tcPr>
            <w:tcW w:w="1417" w:type="dxa"/>
            <w:vMerge/>
            <w:vAlign w:val="center"/>
          </w:tcPr>
          <w:p w14:paraId="57615324"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4BBF7B32"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垃圾桶</w:t>
            </w:r>
          </w:p>
        </w:tc>
        <w:tc>
          <w:tcPr>
            <w:tcW w:w="1201" w:type="dxa"/>
            <w:vAlign w:val="center"/>
          </w:tcPr>
          <w:p w14:paraId="0BE61551"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14CC8A56" w14:textId="77777777" w:rsidR="00CF51DA" w:rsidRDefault="002045A1">
            <w:pPr>
              <w:spacing w:line="240" w:lineRule="exact"/>
              <w:jc w:val="center"/>
              <w:rPr>
                <w:rFonts w:ascii="仿宋" w:eastAsia="仿宋" w:hAnsi="仿宋" w:hint="eastAsia"/>
                <w:bCs/>
                <w:szCs w:val="21"/>
              </w:rPr>
            </w:pPr>
            <w:proofErr w:type="gramStart"/>
            <w:r>
              <w:rPr>
                <w:rFonts w:ascii="仿宋" w:eastAsia="仿宋" w:hAnsi="仿宋"/>
                <w:bCs/>
                <w:kern w:val="0"/>
                <w:szCs w:val="21"/>
              </w:rPr>
              <w:t>个</w:t>
            </w:r>
            <w:proofErr w:type="gramEnd"/>
          </w:p>
        </w:tc>
      </w:tr>
      <w:tr w:rsidR="00CF51DA" w14:paraId="1963C6EA" w14:textId="77777777">
        <w:trPr>
          <w:trHeight w:val="311"/>
        </w:trPr>
        <w:tc>
          <w:tcPr>
            <w:tcW w:w="696" w:type="dxa"/>
            <w:vMerge/>
            <w:vAlign w:val="center"/>
          </w:tcPr>
          <w:p w14:paraId="0EE6FD5A"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4E921CFE" w14:textId="77777777" w:rsidR="00CF51DA" w:rsidRDefault="00CF51DA">
            <w:pPr>
              <w:widowControl/>
              <w:spacing w:line="240" w:lineRule="exact"/>
              <w:jc w:val="center"/>
              <w:rPr>
                <w:rFonts w:ascii="仿宋" w:eastAsia="仿宋" w:hAnsi="仿宋" w:hint="eastAsia"/>
                <w:bCs/>
                <w:kern w:val="0"/>
                <w:szCs w:val="21"/>
              </w:rPr>
            </w:pPr>
          </w:p>
        </w:tc>
        <w:tc>
          <w:tcPr>
            <w:tcW w:w="1417" w:type="dxa"/>
            <w:vMerge/>
            <w:vAlign w:val="center"/>
          </w:tcPr>
          <w:p w14:paraId="566F180F"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7EFAE4D7"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模拟灶台炉架</w:t>
            </w:r>
          </w:p>
        </w:tc>
        <w:tc>
          <w:tcPr>
            <w:tcW w:w="1201" w:type="dxa"/>
            <w:vAlign w:val="center"/>
          </w:tcPr>
          <w:p w14:paraId="7A2A13CC"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32</w:t>
            </w:r>
          </w:p>
        </w:tc>
        <w:tc>
          <w:tcPr>
            <w:tcW w:w="1091" w:type="dxa"/>
          </w:tcPr>
          <w:p w14:paraId="3B467784"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0AE2BFE7" w14:textId="77777777">
        <w:trPr>
          <w:trHeight w:val="311"/>
        </w:trPr>
        <w:tc>
          <w:tcPr>
            <w:tcW w:w="696" w:type="dxa"/>
            <w:vMerge/>
            <w:vAlign w:val="center"/>
          </w:tcPr>
          <w:p w14:paraId="23D2CF2F"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6962FF2F" w14:textId="77777777" w:rsidR="00CF51DA" w:rsidRDefault="00CF51DA">
            <w:pPr>
              <w:widowControl/>
              <w:spacing w:line="240" w:lineRule="exact"/>
              <w:jc w:val="center"/>
              <w:rPr>
                <w:rFonts w:ascii="仿宋" w:eastAsia="仿宋" w:hAnsi="仿宋" w:hint="eastAsia"/>
                <w:bCs/>
                <w:kern w:val="0"/>
                <w:szCs w:val="21"/>
              </w:rPr>
            </w:pPr>
          </w:p>
        </w:tc>
        <w:tc>
          <w:tcPr>
            <w:tcW w:w="1417" w:type="dxa"/>
            <w:vMerge/>
            <w:vAlign w:val="center"/>
          </w:tcPr>
          <w:p w14:paraId="15E4A85C"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001B95B0"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双耳锅及手勺</w:t>
            </w:r>
          </w:p>
        </w:tc>
        <w:tc>
          <w:tcPr>
            <w:tcW w:w="1201" w:type="dxa"/>
            <w:vAlign w:val="center"/>
          </w:tcPr>
          <w:p w14:paraId="3D4A2042"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32</w:t>
            </w:r>
          </w:p>
        </w:tc>
        <w:tc>
          <w:tcPr>
            <w:tcW w:w="1091" w:type="dxa"/>
          </w:tcPr>
          <w:p w14:paraId="5FC45AF8"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759F01FC" w14:textId="77777777">
        <w:trPr>
          <w:trHeight w:val="311"/>
        </w:trPr>
        <w:tc>
          <w:tcPr>
            <w:tcW w:w="696" w:type="dxa"/>
            <w:vMerge/>
            <w:vAlign w:val="center"/>
          </w:tcPr>
          <w:p w14:paraId="37E8B24C"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750CDBFB" w14:textId="77777777" w:rsidR="00CF51DA" w:rsidRDefault="00CF51DA">
            <w:pPr>
              <w:spacing w:line="240" w:lineRule="exact"/>
              <w:jc w:val="center"/>
              <w:rPr>
                <w:rFonts w:ascii="仿宋" w:eastAsia="仿宋" w:hAnsi="仿宋" w:hint="eastAsia"/>
                <w:bCs/>
                <w:kern w:val="0"/>
                <w:szCs w:val="21"/>
              </w:rPr>
            </w:pPr>
          </w:p>
        </w:tc>
        <w:tc>
          <w:tcPr>
            <w:tcW w:w="1417" w:type="dxa"/>
            <w:vMerge w:val="restart"/>
            <w:vAlign w:val="center"/>
          </w:tcPr>
          <w:p w14:paraId="09602C3D"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中餐实训室</w:t>
            </w:r>
          </w:p>
        </w:tc>
        <w:tc>
          <w:tcPr>
            <w:tcW w:w="3150" w:type="dxa"/>
            <w:vAlign w:val="center"/>
          </w:tcPr>
          <w:p w14:paraId="498DE3F8"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不锈钢炉灶</w:t>
            </w:r>
          </w:p>
        </w:tc>
        <w:tc>
          <w:tcPr>
            <w:tcW w:w="1201" w:type="dxa"/>
            <w:vAlign w:val="center"/>
          </w:tcPr>
          <w:p w14:paraId="636F89B1"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8</w:t>
            </w:r>
          </w:p>
        </w:tc>
        <w:tc>
          <w:tcPr>
            <w:tcW w:w="1091" w:type="dxa"/>
          </w:tcPr>
          <w:p w14:paraId="49023B05"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09880783" w14:textId="77777777">
        <w:trPr>
          <w:trHeight w:val="311"/>
        </w:trPr>
        <w:tc>
          <w:tcPr>
            <w:tcW w:w="696" w:type="dxa"/>
            <w:vMerge/>
            <w:vAlign w:val="center"/>
          </w:tcPr>
          <w:p w14:paraId="701C1236"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7FF39095" w14:textId="77777777" w:rsidR="00CF51DA" w:rsidRDefault="00CF51DA">
            <w:pPr>
              <w:spacing w:line="240" w:lineRule="exact"/>
              <w:jc w:val="center"/>
              <w:rPr>
                <w:rFonts w:ascii="仿宋" w:eastAsia="仿宋" w:hAnsi="仿宋" w:hint="eastAsia"/>
                <w:bCs/>
                <w:kern w:val="0"/>
                <w:szCs w:val="21"/>
              </w:rPr>
            </w:pPr>
          </w:p>
        </w:tc>
        <w:tc>
          <w:tcPr>
            <w:tcW w:w="1417" w:type="dxa"/>
            <w:vMerge/>
            <w:vAlign w:val="center"/>
          </w:tcPr>
          <w:p w14:paraId="3DFEA4C8"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6D0461D9"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不锈钢工作台连下一层</w:t>
            </w:r>
          </w:p>
        </w:tc>
        <w:tc>
          <w:tcPr>
            <w:tcW w:w="1201" w:type="dxa"/>
            <w:vAlign w:val="center"/>
          </w:tcPr>
          <w:p w14:paraId="5C2AAFD3"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8</w:t>
            </w:r>
          </w:p>
        </w:tc>
        <w:tc>
          <w:tcPr>
            <w:tcW w:w="1091" w:type="dxa"/>
          </w:tcPr>
          <w:p w14:paraId="6CA8245D"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5CDDD3DA" w14:textId="77777777">
        <w:trPr>
          <w:trHeight w:val="311"/>
        </w:trPr>
        <w:tc>
          <w:tcPr>
            <w:tcW w:w="696" w:type="dxa"/>
            <w:vMerge/>
            <w:vAlign w:val="center"/>
          </w:tcPr>
          <w:p w14:paraId="4294ECA7"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6647A81E" w14:textId="77777777" w:rsidR="00CF51DA" w:rsidRDefault="00CF51DA">
            <w:pPr>
              <w:spacing w:line="240" w:lineRule="exact"/>
              <w:jc w:val="center"/>
              <w:rPr>
                <w:rFonts w:ascii="仿宋" w:eastAsia="仿宋" w:hAnsi="仿宋" w:hint="eastAsia"/>
                <w:bCs/>
                <w:kern w:val="0"/>
                <w:szCs w:val="21"/>
              </w:rPr>
            </w:pPr>
          </w:p>
        </w:tc>
        <w:tc>
          <w:tcPr>
            <w:tcW w:w="1417" w:type="dxa"/>
            <w:vMerge/>
            <w:vAlign w:val="center"/>
          </w:tcPr>
          <w:p w14:paraId="660984DA"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163A8600"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不锈钢</w:t>
            </w:r>
            <w:proofErr w:type="gramStart"/>
            <w:r>
              <w:rPr>
                <w:rFonts w:ascii="仿宋" w:eastAsia="仿宋" w:hAnsi="仿宋"/>
                <w:bCs/>
                <w:szCs w:val="21"/>
              </w:rPr>
              <w:t>双星盆台</w:t>
            </w:r>
            <w:proofErr w:type="gramEnd"/>
          </w:p>
        </w:tc>
        <w:tc>
          <w:tcPr>
            <w:tcW w:w="1201" w:type="dxa"/>
            <w:vAlign w:val="center"/>
          </w:tcPr>
          <w:p w14:paraId="5E336991"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10</w:t>
            </w:r>
          </w:p>
        </w:tc>
        <w:tc>
          <w:tcPr>
            <w:tcW w:w="1091" w:type="dxa"/>
          </w:tcPr>
          <w:p w14:paraId="7565C906"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4414D90B" w14:textId="77777777">
        <w:trPr>
          <w:trHeight w:val="311"/>
        </w:trPr>
        <w:tc>
          <w:tcPr>
            <w:tcW w:w="696" w:type="dxa"/>
            <w:vMerge/>
            <w:vAlign w:val="center"/>
          </w:tcPr>
          <w:p w14:paraId="451548F5"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5C9CB505" w14:textId="77777777" w:rsidR="00CF51DA" w:rsidRDefault="00CF51DA">
            <w:pPr>
              <w:spacing w:line="240" w:lineRule="exact"/>
              <w:jc w:val="center"/>
              <w:rPr>
                <w:rFonts w:ascii="仿宋" w:eastAsia="仿宋" w:hAnsi="仿宋" w:hint="eastAsia"/>
                <w:bCs/>
                <w:kern w:val="0"/>
                <w:szCs w:val="21"/>
              </w:rPr>
            </w:pPr>
          </w:p>
        </w:tc>
        <w:tc>
          <w:tcPr>
            <w:tcW w:w="1417" w:type="dxa"/>
            <w:vMerge/>
            <w:vAlign w:val="center"/>
          </w:tcPr>
          <w:p w14:paraId="02D96EBE" w14:textId="77777777" w:rsidR="00CF51DA" w:rsidRDefault="00CF51DA">
            <w:pPr>
              <w:snapToGrid w:val="0"/>
              <w:spacing w:line="240" w:lineRule="exact"/>
              <w:jc w:val="center"/>
              <w:rPr>
                <w:rFonts w:ascii="仿宋" w:eastAsia="仿宋" w:hAnsi="仿宋" w:hint="eastAsia"/>
                <w:bCs/>
                <w:szCs w:val="21"/>
              </w:rPr>
            </w:pPr>
          </w:p>
        </w:tc>
        <w:tc>
          <w:tcPr>
            <w:tcW w:w="3150" w:type="dxa"/>
            <w:vAlign w:val="center"/>
          </w:tcPr>
          <w:p w14:paraId="6A7A0E0B"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不锈钢烟罩</w:t>
            </w:r>
          </w:p>
        </w:tc>
        <w:tc>
          <w:tcPr>
            <w:tcW w:w="1201" w:type="dxa"/>
            <w:vAlign w:val="center"/>
          </w:tcPr>
          <w:p w14:paraId="67799D7A"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3F9B4E3A"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39AD6E60" w14:textId="77777777">
        <w:trPr>
          <w:trHeight w:val="311"/>
        </w:trPr>
        <w:tc>
          <w:tcPr>
            <w:tcW w:w="696" w:type="dxa"/>
            <w:vMerge/>
            <w:vAlign w:val="center"/>
          </w:tcPr>
          <w:p w14:paraId="6ED749E5"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543ABA4B" w14:textId="77777777" w:rsidR="00CF51DA" w:rsidRDefault="00CF51DA">
            <w:pPr>
              <w:spacing w:line="240" w:lineRule="exact"/>
              <w:jc w:val="center"/>
              <w:rPr>
                <w:rFonts w:ascii="仿宋" w:eastAsia="仿宋" w:hAnsi="仿宋" w:hint="eastAsia"/>
                <w:bCs/>
                <w:kern w:val="0"/>
                <w:szCs w:val="21"/>
              </w:rPr>
            </w:pPr>
          </w:p>
        </w:tc>
        <w:tc>
          <w:tcPr>
            <w:tcW w:w="1417" w:type="dxa"/>
            <w:vMerge/>
            <w:vAlign w:val="center"/>
          </w:tcPr>
          <w:p w14:paraId="6C09C2DC"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4D85562D"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调味车（全套）</w:t>
            </w:r>
          </w:p>
        </w:tc>
        <w:tc>
          <w:tcPr>
            <w:tcW w:w="1201" w:type="dxa"/>
            <w:vAlign w:val="center"/>
          </w:tcPr>
          <w:p w14:paraId="0F47D7B0"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8</w:t>
            </w:r>
          </w:p>
        </w:tc>
        <w:tc>
          <w:tcPr>
            <w:tcW w:w="1091" w:type="dxa"/>
          </w:tcPr>
          <w:p w14:paraId="522A3E86"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209A63B3" w14:textId="77777777">
        <w:trPr>
          <w:trHeight w:val="311"/>
        </w:trPr>
        <w:tc>
          <w:tcPr>
            <w:tcW w:w="696" w:type="dxa"/>
            <w:vMerge/>
            <w:vAlign w:val="center"/>
          </w:tcPr>
          <w:p w14:paraId="4D702E98"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63B84F43" w14:textId="77777777" w:rsidR="00CF51DA" w:rsidRDefault="00CF51DA">
            <w:pPr>
              <w:spacing w:line="240" w:lineRule="exact"/>
              <w:jc w:val="center"/>
              <w:rPr>
                <w:rFonts w:ascii="仿宋" w:eastAsia="仿宋" w:hAnsi="仿宋" w:hint="eastAsia"/>
                <w:bCs/>
                <w:kern w:val="0"/>
                <w:szCs w:val="21"/>
              </w:rPr>
            </w:pPr>
          </w:p>
        </w:tc>
        <w:tc>
          <w:tcPr>
            <w:tcW w:w="1417" w:type="dxa"/>
            <w:vMerge/>
            <w:vAlign w:val="center"/>
          </w:tcPr>
          <w:p w14:paraId="30C5B992"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2C6CF606"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炊具</w:t>
            </w:r>
          </w:p>
        </w:tc>
        <w:tc>
          <w:tcPr>
            <w:tcW w:w="1201" w:type="dxa"/>
            <w:vAlign w:val="center"/>
          </w:tcPr>
          <w:p w14:paraId="6B2711CE"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10</w:t>
            </w:r>
          </w:p>
        </w:tc>
        <w:tc>
          <w:tcPr>
            <w:tcW w:w="1091" w:type="dxa"/>
          </w:tcPr>
          <w:p w14:paraId="54E2EC91"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1B1E708E" w14:textId="77777777">
        <w:trPr>
          <w:trHeight w:val="311"/>
        </w:trPr>
        <w:tc>
          <w:tcPr>
            <w:tcW w:w="696" w:type="dxa"/>
            <w:vMerge/>
            <w:vAlign w:val="center"/>
          </w:tcPr>
          <w:p w14:paraId="5DEF8884"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49551C86" w14:textId="77777777" w:rsidR="00CF51DA" w:rsidRDefault="00CF51DA">
            <w:pPr>
              <w:spacing w:line="240" w:lineRule="exact"/>
              <w:jc w:val="center"/>
              <w:rPr>
                <w:rFonts w:ascii="仿宋" w:eastAsia="仿宋" w:hAnsi="仿宋" w:hint="eastAsia"/>
                <w:bCs/>
                <w:kern w:val="0"/>
                <w:szCs w:val="21"/>
              </w:rPr>
            </w:pPr>
          </w:p>
        </w:tc>
        <w:tc>
          <w:tcPr>
            <w:tcW w:w="1417" w:type="dxa"/>
            <w:vMerge/>
            <w:vAlign w:val="center"/>
          </w:tcPr>
          <w:p w14:paraId="61342216"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280C84EE"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餐具、容器、用具</w:t>
            </w:r>
          </w:p>
        </w:tc>
        <w:tc>
          <w:tcPr>
            <w:tcW w:w="1201" w:type="dxa"/>
            <w:vAlign w:val="center"/>
          </w:tcPr>
          <w:p w14:paraId="03545743"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足量</w:t>
            </w:r>
          </w:p>
        </w:tc>
        <w:tc>
          <w:tcPr>
            <w:tcW w:w="1091" w:type="dxa"/>
          </w:tcPr>
          <w:p w14:paraId="55A44CAD"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5AB9D367" w14:textId="77777777">
        <w:trPr>
          <w:trHeight w:val="311"/>
        </w:trPr>
        <w:tc>
          <w:tcPr>
            <w:tcW w:w="696" w:type="dxa"/>
            <w:vMerge/>
            <w:vAlign w:val="center"/>
          </w:tcPr>
          <w:p w14:paraId="79D0AAAF"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5530F721" w14:textId="77777777" w:rsidR="00CF51DA" w:rsidRDefault="00CF51DA">
            <w:pPr>
              <w:spacing w:line="240" w:lineRule="exact"/>
              <w:jc w:val="center"/>
              <w:rPr>
                <w:rFonts w:ascii="仿宋" w:eastAsia="仿宋" w:hAnsi="仿宋" w:hint="eastAsia"/>
                <w:bCs/>
                <w:kern w:val="0"/>
                <w:szCs w:val="21"/>
              </w:rPr>
            </w:pPr>
          </w:p>
        </w:tc>
        <w:tc>
          <w:tcPr>
            <w:tcW w:w="1417" w:type="dxa"/>
            <w:vMerge/>
            <w:vAlign w:val="center"/>
          </w:tcPr>
          <w:p w14:paraId="52859B0F"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6A9A61C4"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万能蒸烤箱</w:t>
            </w:r>
          </w:p>
        </w:tc>
        <w:tc>
          <w:tcPr>
            <w:tcW w:w="1201" w:type="dxa"/>
            <w:vAlign w:val="center"/>
          </w:tcPr>
          <w:p w14:paraId="3FA59BCE"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4F57147D"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kern w:val="0"/>
                <w:szCs w:val="21"/>
              </w:rPr>
              <w:t>台</w:t>
            </w:r>
          </w:p>
        </w:tc>
      </w:tr>
      <w:tr w:rsidR="00CF51DA" w14:paraId="26730FA8" w14:textId="77777777">
        <w:trPr>
          <w:trHeight w:val="311"/>
        </w:trPr>
        <w:tc>
          <w:tcPr>
            <w:tcW w:w="696" w:type="dxa"/>
            <w:vMerge/>
            <w:vAlign w:val="center"/>
          </w:tcPr>
          <w:p w14:paraId="25F00803"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04701CA8" w14:textId="77777777" w:rsidR="00CF51DA" w:rsidRDefault="00CF51DA">
            <w:pPr>
              <w:spacing w:line="240" w:lineRule="exact"/>
              <w:jc w:val="center"/>
              <w:rPr>
                <w:rFonts w:ascii="仿宋" w:eastAsia="仿宋" w:hAnsi="仿宋" w:hint="eastAsia"/>
                <w:bCs/>
                <w:kern w:val="0"/>
                <w:szCs w:val="21"/>
              </w:rPr>
            </w:pPr>
          </w:p>
        </w:tc>
        <w:tc>
          <w:tcPr>
            <w:tcW w:w="1417" w:type="dxa"/>
            <w:vMerge/>
            <w:vAlign w:val="center"/>
          </w:tcPr>
          <w:p w14:paraId="5C080A08"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3B75CD2B"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消毒碟盘柜</w:t>
            </w:r>
          </w:p>
        </w:tc>
        <w:tc>
          <w:tcPr>
            <w:tcW w:w="1201" w:type="dxa"/>
            <w:vAlign w:val="center"/>
          </w:tcPr>
          <w:p w14:paraId="314CB28E"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666AB372"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kern w:val="0"/>
                <w:szCs w:val="21"/>
              </w:rPr>
              <w:t>台</w:t>
            </w:r>
          </w:p>
        </w:tc>
      </w:tr>
      <w:tr w:rsidR="00CF51DA" w14:paraId="6DEABCDF" w14:textId="77777777">
        <w:trPr>
          <w:trHeight w:val="311"/>
        </w:trPr>
        <w:tc>
          <w:tcPr>
            <w:tcW w:w="696" w:type="dxa"/>
            <w:vMerge/>
            <w:vAlign w:val="center"/>
          </w:tcPr>
          <w:p w14:paraId="272C6172"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6CA31BD7" w14:textId="77777777" w:rsidR="00CF51DA" w:rsidRDefault="00CF51DA">
            <w:pPr>
              <w:spacing w:line="240" w:lineRule="exact"/>
              <w:jc w:val="center"/>
              <w:rPr>
                <w:rFonts w:ascii="仿宋" w:eastAsia="仿宋" w:hAnsi="仿宋" w:hint="eastAsia"/>
                <w:bCs/>
                <w:kern w:val="0"/>
                <w:szCs w:val="21"/>
              </w:rPr>
            </w:pPr>
          </w:p>
        </w:tc>
        <w:tc>
          <w:tcPr>
            <w:tcW w:w="1417" w:type="dxa"/>
            <w:vMerge/>
            <w:vAlign w:val="center"/>
          </w:tcPr>
          <w:p w14:paraId="4870079B" w14:textId="77777777" w:rsidR="00CF51DA" w:rsidRDefault="00CF51DA">
            <w:pPr>
              <w:spacing w:line="240" w:lineRule="exact"/>
              <w:jc w:val="center"/>
              <w:rPr>
                <w:rFonts w:ascii="仿宋" w:eastAsia="仿宋" w:hAnsi="仿宋" w:hint="eastAsia"/>
                <w:bCs/>
                <w:szCs w:val="21"/>
              </w:rPr>
            </w:pPr>
          </w:p>
        </w:tc>
        <w:tc>
          <w:tcPr>
            <w:tcW w:w="3150" w:type="dxa"/>
            <w:vAlign w:val="center"/>
          </w:tcPr>
          <w:p w14:paraId="0CE0B2EF"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垃圾桶</w:t>
            </w:r>
          </w:p>
        </w:tc>
        <w:tc>
          <w:tcPr>
            <w:tcW w:w="1201" w:type="dxa"/>
            <w:vAlign w:val="center"/>
          </w:tcPr>
          <w:p w14:paraId="233D2456"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7BA7C2D7"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kern w:val="0"/>
                <w:szCs w:val="21"/>
              </w:rPr>
              <w:t>台</w:t>
            </w:r>
          </w:p>
        </w:tc>
      </w:tr>
      <w:tr w:rsidR="00CF51DA" w14:paraId="00B84F1D" w14:textId="77777777">
        <w:trPr>
          <w:trHeight w:val="311"/>
        </w:trPr>
        <w:tc>
          <w:tcPr>
            <w:tcW w:w="696" w:type="dxa"/>
            <w:vMerge w:val="restart"/>
            <w:vAlign w:val="center"/>
          </w:tcPr>
          <w:p w14:paraId="615CA022" w14:textId="77777777" w:rsidR="00CF51DA" w:rsidRDefault="002045A1">
            <w:pPr>
              <w:spacing w:line="240" w:lineRule="exact"/>
              <w:jc w:val="center"/>
              <w:rPr>
                <w:rFonts w:ascii="仿宋" w:eastAsia="仿宋" w:hAnsi="仿宋" w:hint="eastAsia"/>
                <w:bCs/>
                <w:kern w:val="0"/>
                <w:szCs w:val="21"/>
              </w:rPr>
            </w:pPr>
            <w:r>
              <w:rPr>
                <w:rFonts w:ascii="仿宋" w:eastAsia="仿宋" w:hAnsi="仿宋"/>
                <w:bCs/>
                <w:kern w:val="0"/>
                <w:szCs w:val="21"/>
              </w:rPr>
              <w:t>2</w:t>
            </w:r>
          </w:p>
        </w:tc>
        <w:tc>
          <w:tcPr>
            <w:tcW w:w="1418" w:type="dxa"/>
            <w:vMerge w:val="restart"/>
            <w:vAlign w:val="center"/>
          </w:tcPr>
          <w:p w14:paraId="3978328F" w14:textId="77777777" w:rsidR="00CF51DA" w:rsidRDefault="002045A1">
            <w:pPr>
              <w:spacing w:line="240" w:lineRule="exact"/>
              <w:jc w:val="center"/>
              <w:rPr>
                <w:rFonts w:ascii="仿宋" w:eastAsia="仿宋" w:hAnsi="仿宋" w:hint="eastAsia"/>
                <w:bCs/>
                <w:kern w:val="0"/>
                <w:szCs w:val="21"/>
              </w:rPr>
            </w:pPr>
            <w:r>
              <w:rPr>
                <w:rFonts w:ascii="仿宋" w:eastAsia="仿宋" w:hAnsi="仿宋"/>
                <w:bCs/>
                <w:kern w:val="0"/>
                <w:szCs w:val="21"/>
              </w:rPr>
              <w:t>中式面点实训室</w:t>
            </w:r>
          </w:p>
        </w:tc>
        <w:tc>
          <w:tcPr>
            <w:tcW w:w="4567" w:type="dxa"/>
            <w:gridSpan w:val="2"/>
            <w:vAlign w:val="center"/>
          </w:tcPr>
          <w:p w14:paraId="53387B9A"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不锈钢集气罩</w:t>
            </w:r>
          </w:p>
        </w:tc>
        <w:tc>
          <w:tcPr>
            <w:tcW w:w="1201" w:type="dxa"/>
            <w:vAlign w:val="center"/>
          </w:tcPr>
          <w:p w14:paraId="38EAB31D"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1EE63628" w14:textId="77777777" w:rsidR="00CF51DA" w:rsidRDefault="002045A1">
            <w:pPr>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5B81659C" w14:textId="77777777">
        <w:trPr>
          <w:trHeight w:val="311"/>
        </w:trPr>
        <w:tc>
          <w:tcPr>
            <w:tcW w:w="696" w:type="dxa"/>
            <w:vMerge/>
            <w:vAlign w:val="center"/>
          </w:tcPr>
          <w:p w14:paraId="39BFAFF3"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09CDE1C3" w14:textId="77777777" w:rsidR="00CF51DA" w:rsidRDefault="00CF51DA">
            <w:pPr>
              <w:widowControl/>
              <w:spacing w:line="240" w:lineRule="exact"/>
              <w:jc w:val="center"/>
              <w:rPr>
                <w:rFonts w:ascii="仿宋" w:eastAsia="仿宋" w:hAnsi="仿宋" w:hint="eastAsia"/>
                <w:bCs/>
                <w:kern w:val="0"/>
                <w:szCs w:val="21"/>
              </w:rPr>
            </w:pPr>
          </w:p>
        </w:tc>
        <w:tc>
          <w:tcPr>
            <w:tcW w:w="4567" w:type="dxa"/>
            <w:gridSpan w:val="2"/>
            <w:vAlign w:val="center"/>
          </w:tcPr>
          <w:p w14:paraId="3A5AA4AC"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不锈钢工作台连下一层</w:t>
            </w:r>
          </w:p>
        </w:tc>
        <w:tc>
          <w:tcPr>
            <w:tcW w:w="1201" w:type="dxa"/>
            <w:vAlign w:val="center"/>
          </w:tcPr>
          <w:p w14:paraId="426C221E"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2</w:t>
            </w:r>
          </w:p>
        </w:tc>
        <w:tc>
          <w:tcPr>
            <w:tcW w:w="1091" w:type="dxa"/>
          </w:tcPr>
          <w:p w14:paraId="4965A540" w14:textId="77777777" w:rsidR="00CF51DA" w:rsidRDefault="002045A1">
            <w:pPr>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1DEA93C1" w14:textId="77777777">
        <w:trPr>
          <w:trHeight w:val="311"/>
        </w:trPr>
        <w:tc>
          <w:tcPr>
            <w:tcW w:w="696" w:type="dxa"/>
            <w:vMerge/>
            <w:vAlign w:val="center"/>
          </w:tcPr>
          <w:p w14:paraId="0E23F7F4"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14EBFCCC" w14:textId="77777777" w:rsidR="00CF51DA" w:rsidRDefault="00CF51DA">
            <w:pPr>
              <w:widowControl/>
              <w:spacing w:line="240" w:lineRule="exact"/>
              <w:jc w:val="center"/>
              <w:rPr>
                <w:rFonts w:ascii="仿宋" w:eastAsia="仿宋" w:hAnsi="仿宋" w:hint="eastAsia"/>
                <w:bCs/>
                <w:kern w:val="0"/>
                <w:szCs w:val="21"/>
              </w:rPr>
            </w:pPr>
          </w:p>
        </w:tc>
        <w:tc>
          <w:tcPr>
            <w:tcW w:w="4567" w:type="dxa"/>
            <w:gridSpan w:val="2"/>
            <w:vAlign w:val="center"/>
          </w:tcPr>
          <w:p w14:paraId="3C4DD794"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木质案板工作台</w:t>
            </w:r>
          </w:p>
        </w:tc>
        <w:tc>
          <w:tcPr>
            <w:tcW w:w="1201" w:type="dxa"/>
            <w:vAlign w:val="center"/>
          </w:tcPr>
          <w:p w14:paraId="11542ED2"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16</w:t>
            </w:r>
          </w:p>
        </w:tc>
        <w:tc>
          <w:tcPr>
            <w:tcW w:w="1091" w:type="dxa"/>
          </w:tcPr>
          <w:p w14:paraId="6594F0E6" w14:textId="77777777" w:rsidR="00CF51DA" w:rsidRDefault="002045A1">
            <w:pPr>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22E9DD1A" w14:textId="77777777">
        <w:trPr>
          <w:trHeight w:val="311"/>
        </w:trPr>
        <w:tc>
          <w:tcPr>
            <w:tcW w:w="696" w:type="dxa"/>
            <w:vMerge/>
            <w:vAlign w:val="center"/>
          </w:tcPr>
          <w:p w14:paraId="4B3311AE"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013A0D64" w14:textId="77777777" w:rsidR="00CF51DA" w:rsidRDefault="00CF51DA">
            <w:pPr>
              <w:widowControl/>
              <w:spacing w:line="240" w:lineRule="exact"/>
              <w:jc w:val="center"/>
              <w:rPr>
                <w:rFonts w:ascii="仿宋" w:eastAsia="仿宋" w:hAnsi="仿宋" w:hint="eastAsia"/>
                <w:bCs/>
                <w:kern w:val="0"/>
                <w:szCs w:val="21"/>
              </w:rPr>
            </w:pPr>
          </w:p>
        </w:tc>
        <w:tc>
          <w:tcPr>
            <w:tcW w:w="4567" w:type="dxa"/>
            <w:gridSpan w:val="2"/>
            <w:vAlign w:val="center"/>
          </w:tcPr>
          <w:p w14:paraId="2B206C41"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不锈钢</w:t>
            </w:r>
            <w:proofErr w:type="gramStart"/>
            <w:r>
              <w:rPr>
                <w:rFonts w:ascii="仿宋" w:eastAsia="仿宋" w:hAnsi="仿宋"/>
                <w:bCs/>
                <w:szCs w:val="21"/>
              </w:rPr>
              <w:t>双星盆台</w:t>
            </w:r>
            <w:proofErr w:type="gramEnd"/>
          </w:p>
        </w:tc>
        <w:tc>
          <w:tcPr>
            <w:tcW w:w="1201" w:type="dxa"/>
            <w:vAlign w:val="center"/>
          </w:tcPr>
          <w:p w14:paraId="15E5B290"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2</w:t>
            </w:r>
          </w:p>
        </w:tc>
        <w:tc>
          <w:tcPr>
            <w:tcW w:w="1091" w:type="dxa"/>
          </w:tcPr>
          <w:p w14:paraId="27FFFF17" w14:textId="77777777" w:rsidR="00CF51DA" w:rsidRDefault="002045A1">
            <w:pPr>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47233D0B" w14:textId="77777777">
        <w:trPr>
          <w:trHeight w:val="311"/>
        </w:trPr>
        <w:tc>
          <w:tcPr>
            <w:tcW w:w="696" w:type="dxa"/>
            <w:vMerge/>
            <w:vAlign w:val="center"/>
          </w:tcPr>
          <w:p w14:paraId="00D3F213"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5DFA6089" w14:textId="77777777" w:rsidR="00CF51DA" w:rsidRDefault="00CF51DA">
            <w:pPr>
              <w:widowControl/>
              <w:spacing w:line="240" w:lineRule="exact"/>
              <w:jc w:val="center"/>
              <w:rPr>
                <w:rFonts w:ascii="仿宋" w:eastAsia="仿宋" w:hAnsi="仿宋" w:hint="eastAsia"/>
                <w:bCs/>
                <w:kern w:val="0"/>
                <w:szCs w:val="21"/>
              </w:rPr>
            </w:pPr>
          </w:p>
        </w:tc>
        <w:tc>
          <w:tcPr>
            <w:tcW w:w="4567" w:type="dxa"/>
            <w:gridSpan w:val="2"/>
            <w:vAlign w:val="center"/>
          </w:tcPr>
          <w:p w14:paraId="69564E9C" w14:textId="77777777" w:rsidR="00CF51DA" w:rsidRDefault="002045A1">
            <w:pPr>
              <w:spacing w:line="240" w:lineRule="exact"/>
              <w:jc w:val="center"/>
              <w:rPr>
                <w:rFonts w:ascii="仿宋" w:eastAsia="仿宋" w:hAnsi="仿宋" w:hint="eastAsia"/>
                <w:bCs/>
                <w:szCs w:val="21"/>
              </w:rPr>
            </w:pPr>
            <w:proofErr w:type="gramStart"/>
            <w:r>
              <w:rPr>
                <w:rFonts w:ascii="仿宋" w:eastAsia="仿宋" w:hAnsi="仿宋"/>
                <w:bCs/>
                <w:szCs w:val="21"/>
              </w:rPr>
              <w:t>醒发箱</w:t>
            </w:r>
            <w:proofErr w:type="gramEnd"/>
          </w:p>
        </w:tc>
        <w:tc>
          <w:tcPr>
            <w:tcW w:w="1201" w:type="dxa"/>
            <w:vAlign w:val="center"/>
          </w:tcPr>
          <w:p w14:paraId="2F129469"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76D43C89" w14:textId="77777777" w:rsidR="00CF51DA" w:rsidRDefault="002045A1">
            <w:pPr>
              <w:spacing w:line="240" w:lineRule="exact"/>
              <w:jc w:val="center"/>
              <w:rPr>
                <w:rFonts w:ascii="仿宋" w:eastAsia="仿宋" w:hAnsi="仿宋" w:hint="eastAsia"/>
                <w:bCs/>
                <w:szCs w:val="21"/>
              </w:rPr>
            </w:pPr>
            <w:r>
              <w:rPr>
                <w:rFonts w:ascii="仿宋" w:eastAsia="仿宋" w:hAnsi="仿宋"/>
                <w:bCs/>
                <w:kern w:val="0"/>
                <w:szCs w:val="21"/>
              </w:rPr>
              <w:t>台</w:t>
            </w:r>
          </w:p>
        </w:tc>
      </w:tr>
      <w:tr w:rsidR="00CF51DA" w14:paraId="76BC8918" w14:textId="77777777">
        <w:trPr>
          <w:trHeight w:val="311"/>
        </w:trPr>
        <w:tc>
          <w:tcPr>
            <w:tcW w:w="696" w:type="dxa"/>
            <w:vMerge/>
            <w:vAlign w:val="center"/>
          </w:tcPr>
          <w:p w14:paraId="2DE9B0C7"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792F9DB4" w14:textId="77777777" w:rsidR="00CF51DA" w:rsidRDefault="00CF51DA">
            <w:pPr>
              <w:widowControl/>
              <w:spacing w:line="240" w:lineRule="exact"/>
              <w:jc w:val="center"/>
              <w:rPr>
                <w:rFonts w:ascii="仿宋" w:eastAsia="仿宋" w:hAnsi="仿宋" w:hint="eastAsia"/>
                <w:bCs/>
                <w:kern w:val="0"/>
                <w:szCs w:val="21"/>
              </w:rPr>
            </w:pPr>
          </w:p>
        </w:tc>
        <w:tc>
          <w:tcPr>
            <w:tcW w:w="4567" w:type="dxa"/>
            <w:gridSpan w:val="2"/>
            <w:vAlign w:val="center"/>
          </w:tcPr>
          <w:p w14:paraId="32C1F34F"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和面机</w:t>
            </w:r>
          </w:p>
        </w:tc>
        <w:tc>
          <w:tcPr>
            <w:tcW w:w="1201" w:type="dxa"/>
            <w:vAlign w:val="center"/>
          </w:tcPr>
          <w:p w14:paraId="559FED59"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73614C64" w14:textId="77777777" w:rsidR="00CF51DA" w:rsidRDefault="002045A1">
            <w:pPr>
              <w:spacing w:line="240" w:lineRule="exact"/>
              <w:jc w:val="center"/>
              <w:rPr>
                <w:rFonts w:ascii="仿宋" w:eastAsia="仿宋" w:hAnsi="仿宋" w:hint="eastAsia"/>
                <w:bCs/>
                <w:szCs w:val="21"/>
              </w:rPr>
            </w:pPr>
            <w:r>
              <w:rPr>
                <w:rFonts w:ascii="仿宋" w:eastAsia="仿宋" w:hAnsi="仿宋"/>
                <w:bCs/>
                <w:kern w:val="0"/>
                <w:szCs w:val="21"/>
              </w:rPr>
              <w:t>台</w:t>
            </w:r>
          </w:p>
        </w:tc>
      </w:tr>
      <w:tr w:rsidR="00CF51DA" w14:paraId="6328E7FB" w14:textId="77777777">
        <w:trPr>
          <w:trHeight w:val="311"/>
        </w:trPr>
        <w:tc>
          <w:tcPr>
            <w:tcW w:w="696" w:type="dxa"/>
            <w:vMerge/>
            <w:vAlign w:val="center"/>
          </w:tcPr>
          <w:p w14:paraId="39E445CB"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05566221" w14:textId="77777777" w:rsidR="00CF51DA" w:rsidRDefault="00CF51DA">
            <w:pPr>
              <w:widowControl/>
              <w:spacing w:line="240" w:lineRule="exact"/>
              <w:jc w:val="center"/>
              <w:rPr>
                <w:rFonts w:ascii="仿宋" w:eastAsia="仿宋" w:hAnsi="仿宋" w:hint="eastAsia"/>
                <w:bCs/>
                <w:kern w:val="0"/>
                <w:szCs w:val="21"/>
              </w:rPr>
            </w:pPr>
          </w:p>
        </w:tc>
        <w:tc>
          <w:tcPr>
            <w:tcW w:w="4567" w:type="dxa"/>
            <w:gridSpan w:val="2"/>
            <w:vAlign w:val="center"/>
          </w:tcPr>
          <w:p w14:paraId="5DFF363F"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压面机</w:t>
            </w:r>
          </w:p>
        </w:tc>
        <w:tc>
          <w:tcPr>
            <w:tcW w:w="1201" w:type="dxa"/>
            <w:vAlign w:val="center"/>
          </w:tcPr>
          <w:p w14:paraId="22D0F9D0"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460C5BC1" w14:textId="77777777" w:rsidR="00CF51DA" w:rsidRDefault="002045A1">
            <w:pPr>
              <w:spacing w:line="240" w:lineRule="exact"/>
              <w:jc w:val="center"/>
              <w:rPr>
                <w:rFonts w:ascii="仿宋" w:eastAsia="仿宋" w:hAnsi="仿宋" w:hint="eastAsia"/>
                <w:bCs/>
                <w:szCs w:val="21"/>
              </w:rPr>
            </w:pPr>
            <w:r>
              <w:rPr>
                <w:rFonts w:ascii="仿宋" w:eastAsia="仿宋" w:hAnsi="仿宋"/>
                <w:bCs/>
                <w:kern w:val="0"/>
                <w:szCs w:val="21"/>
              </w:rPr>
              <w:t>台</w:t>
            </w:r>
          </w:p>
        </w:tc>
      </w:tr>
      <w:tr w:rsidR="00CF51DA" w14:paraId="3930BB4E" w14:textId="77777777">
        <w:trPr>
          <w:trHeight w:val="311"/>
        </w:trPr>
        <w:tc>
          <w:tcPr>
            <w:tcW w:w="696" w:type="dxa"/>
            <w:vMerge/>
            <w:vAlign w:val="center"/>
          </w:tcPr>
          <w:p w14:paraId="33588577"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6604F4AE" w14:textId="77777777" w:rsidR="00CF51DA" w:rsidRDefault="00CF51DA">
            <w:pPr>
              <w:widowControl/>
              <w:spacing w:line="240" w:lineRule="exact"/>
              <w:jc w:val="center"/>
              <w:rPr>
                <w:rFonts w:ascii="仿宋" w:eastAsia="仿宋" w:hAnsi="仿宋" w:hint="eastAsia"/>
                <w:bCs/>
                <w:kern w:val="0"/>
                <w:szCs w:val="21"/>
              </w:rPr>
            </w:pPr>
          </w:p>
        </w:tc>
        <w:tc>
          <w:tcPr>
            <w:tcW w:w="4567" w:type="dxa"/>
            <w:gridSpan w:val="2"/>
            <w:vAlign w:val="center"/>
          </w:tcPr>
          <w:p w14:paraId="672B97DE"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煎锅</w:t>
            </w:r>
          </w:p>
        </w:tc>
        <w:tc>
          <w:tcPr>
            <w:tcW w:w="1201" w:type="dxa"/>
            <w:vAlign w:val="center"/>
          </w:tcPr>
          <w:p w14:paraId="0E6E05A1"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2</w:t>
            </w:r>
          </w:p>
        </w:tc>
        <w:tc>
          <w:tcPr>
            <w:tcW w:w="1091" w:type="dxa"/>
          </w:tcPr>
          <w:p w14:paraId="2DDAAD22" w14:textId="77777777" w:rsidR="00CF51DA" w:rsidRDefault="002045A1">
            <w:pPr>
              <w:spacing w:line="240" w:lineRule="exact"/>
              <w:jc w:val="center"/>
              <w:rPr>
                <w:rFonts w:ascii="仿宋" w:eastAsia="仿宋" w:hAnsi="仿宋" w:hint="eastAsia"/>
                <w:bCs/>
                <w:szCs w:val="21"/>
              </w:rPr>
            </w:pPr>
            <w:r>
              <w:rPr>
                <w:rFonts w:ascii="仿宋" w:eastAsia="仿宋" w:hAnsi="仿宋"/>
                <w:bCs/>
                <w:kern w:val="0"/>
                <w:szCs w:val="21"/>
              </w:rPr>
              <w:t>台</w:t>
            </w:r>
          </w:p>
        </w:tc>
      </w:tr>
      <w:tr w:rsidR="00CF51DA" w14:paraId="15F48F4A" w14:textId="77777777">
        <w:trPr>
          <w:trHeight w:val="311"/>
        </w:trPr>
        <w:tc>
          <w:tcPr>
            <w:tcW w:w="696" w:type="dxa"/>
            <w:vMerge/>
            <w:vAlign w:val="center"/>
          </w:tcPr>
          <w:p w14:paraId="1D8E83E4"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7F669286" w14:textId="77777777" w:rsidR="00CF51DA" w:rsidRDefault="00CF51DA">
            <w:pPr>
              <w:widowControl/>
              <w:spacing w:line="240" w:lineRule="exact"/>
              <w:jc w:val="center"/>
              <w:rPr>
                <w:rFonts w:ascii="仿宋" w:eastAsia="仿宋" w:hAnsi="仿宋" w:hint="eastAsia"/>
                <w:bCs/>
                <w:kern w:val="0"/>
                <w:szCs w:val="21"/>
              </w:rPr>
            </w:pPr>
          </w:p>
        </w:tc>
        <w:tc>
          <w:tcPr>
            <w:tcW w:w="4567" w:type="dxa"/>
            <w:gridSpan w:val="2"/>
            <w:vAlign w:val="center"/>
          </w:tcPr>
          <w:p w14:paraId="1D101093"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不锈钢糖粉车</w:t>
            </w:r>
          </w:p>
        </w:tc>
        <w:tc>
          <w:tcPr>
            <w:tcW w:w="1201" w:type="dxa"/>
            <w:vAlign w:val="center"/>
          </w:tcPr>
          <w:p w14:paraId="0C588E7A"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8</w:t>
            </w:r>
          </w:p>
        </w:tc>
        <w:tc>
          <w:tcPr>
            <w:tcW w:w="1091" w:type="dxa"/>
          </w:tcPr>
          <w:p w14:paraId="3C5EA534" w14:textId="77777777" w:rsidR="00CF51DA" w:rsidRDefault="002045A1">
            <w:pPr>
              <w:spacing w:line="240" w:lineRule="exact"/>
              <w:jc w:val="center"/>
              <w:rPr>
                <w:rFonts w:ascii="仿宋" w:eastAsia="仿宋" w:hAnsi="仿宋" w:hint="eastAsia"/>
                <w:bCs/>
                <w:szCs w:val="21"/>
              </w:rPr>
            </w:pPr>
            <w:r>
              <w:rPr>
                <w:rFonts w:ascii="仿宋" w:eastAsia="仿宋" w:hAnsi="仿宋"/>
                <w:bCs/>
                <w:kern w:val="0"/>
                <w:szCs w:val="21"/>
              </w:rPr>
              <w:t>台</w:t>
            </w:r>
          </w:p>
        </w:tc>
      </w:tr>
      <w:tr w:rsidR="00CF51DA" w14:paraId="5C18DE01" w14:textId="77777777">
        <w:trPr>
          <w:trHeight w:val="311"/>
        </w:trPr>
        <w:tc>
          <w:tcPr>
            <w:tcW w:w="696" w:type="dxa"/>
            <w:vMerge/>
            <w:vAlign w:val="center"/>
          </w:tcPr>
          <w:p w14:paraId="6229C3BA"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77469919" w14:textId="77777777" w:rsidR="00CF51DA" w:rsidRDefault="00CF51DA">
            <w:pPr>
              <w:widowControl/>
              <w:spacing w:line="240" w:lineRule="exact"/>
              <w:jc w:val="center"/>
              <w:rPr>
                <w:rFonts w:ascii="仿宋" w:eastAsia="仿宋" w:hAnsi="仿宋" w:hint="eastAsia"/>
                <w:bCs/>
                <w:kern w:val="0"/>
                <w:szCs w:val="21"/>
              </w:rPr>
            </w:pPr>
          </w:p>
        </w:tc>
        <w:tc>
          <w:tcPr>
            <w:tcW w:w="4567" w:type="dxa"/>
            <w:gridSpan w:val="2"/>
            <w:vAlign w:val="center"/>
          </w:tcPr>
          <w:p w14:paraId="6A6C4ED0"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四门高身冰柜</w:t>
            </w:r>
          </w:p>
        </w:tc>
        <w:tc>
          <w:tcPr>
            <w:tcW w:w="1201" w:type="dxa"/>
            <w:vAlign w:val="center"/>
          </w:tcPr>
          <w:p w14:paraId="58186FC8"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3C852CEA" w14:textId="77777777" w:rsidR="00CF51DA" w:rsidRDefault="002045A1">
            <w:pPr>
              <w:spacing w:line="240" w:lineRule="exact"/>
              <w:jc w:val="center"/>
              <w:rPr>
                <w:rFonts w:ascii="仿宋" w:eastAsia="仿宋" w:hAnsi="仿宋" w:hint="eastAsia"/>
                <w:bCs/>
                <w:szCs w:val="21"/>
              </w:rPr>
            </w:pPr>
            <w:r>
              <w:rPr>
                <w:rFonts w:ascii="仿宋" w:eastAsia="仿宋" w:hAnsi="仿宋"/>
                <w:bCs/>
                <w:kern w:val="0"/>
                <w:szCs w:val="21"/>
              </w:rPr>
              <w:t>台</w:t>
            </w:r>
          </w:p>
        </w:tc>
      </w:tr>
      <w:tr w:rsidR="00CF51DA" w14:paraId="04FE6838" w14:textId="77777777">
        <w:trPr>
          <w:trHeight w:val="311"/>
        </w:trPr>
        <w:tc>
          <w:tcPr>
            <w:tcW w:w="696" w:type="dxa"/>
            <w:vMerge w:val="restart"/>
            <w:vAlign w:val="center"/>
          </w:tcPr>
          <w:p w14:paraId="4109B3C4" w14:textId="77777777" w:rsidR="00CF51DA" w:rsidRDefault="002045A1">
            <w:pPr>
              <w:spacing w:line="240" w:lineRule="exact"/>
              <w:jc w:val="center"/>
              <w:rPr>
                <w:rFonts w:ascii="仿宋" w:eastAsia="仿宋" w:hAnsi="仿宋" w:hint="eastAsia"/>
                <w:bCs/>
                <w:kern w:val="0"/>
                <w:szCs w:val="21"/>
              </w:rPr>
            </w:pPr>
            <w:r>
              <w:rPr>
                <w:rFonts w:ascii="仿宋" w:eastAsia="仿宋" w:hAnsi="仿宋" w:hint="eastAsia"/>
                <w:bCs/>
                <w:kern w:val="0"/>
                <w:szCs w:val="21"/>
              </w:rPr>
              <w:t>2</w:t>
            </w:r>
          </w:p>
        </w:tc>
        <w:tc>
          <w:tcPr>
            <w:tcW w:w="1418" w:type="dxa"/>
            <w:vMerge w:val="restart"/>
            <w:vAlign w:val="center"/>
          </w:tcPr>
          <w:p w14:paraId="2C423328" w14:textId="77777777" w:rsidR="00CF51DA" w:rsidRDefault="002045A1">
            <w:pPr>
              <w:widowControl/>
              <w:spacing w:line="240" w:lineRule="exact"/>
              <w:jc w:val="center"/>
              <w:rPr>
                <w:rFonts w:ascii="仿宋" w:eastAsia="仿宋" w:hAnsi="仿宋" w:hint="eastAsia"/>
                <w:bCs/>
                <w:kern w:val="0"/>
                <w:szCs w:val="21"/>
              </w:rPr>
            </w:pPr>
            <w:r>
              <w:rPr>
                <w:rFonts w:ascii="仿宋" w:eastAsia="仿宋" w:hAnsi="仿宋"/>
                <w:bCs/>
                <w:kern w:val="0"/>
                <w:szCs w:val="21"/>
              </w:rPr>
              <w:t>中式面点实训室</w:t>
            </w:r>
          </w:p>
        </w:tc>
        <w:tc>
          <w:tcPr>
            <w:tcW w:w="4567" w:type="dxa"/>
            <w:gridSpan w:val="2"/>
            <w:vAlign w:val="center"/>
          </w:tcPr>
          <w:p w14:paraId="02B14DEB"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多层烤箱</w:t>
            </w:r>
          </w:p>
        </w:tc>
        <w:tc>
          <w:tcPr>
            <w:tcW w:w="1201" w:type="dxa"/>
            <w:vAlign w:val="center"/>
          </w:tcPr>
          <w:p w14:paraId="6706CF50"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0B4C30F2" w14:textId="77777777" w:rsidR="00CF51DA" w:rsidRDefault="002045A1">
            <w:pPr>
              <w:spacing w:line="240" w:lineRule="exact"/>
              <w:jc w:val="center"/>
              <w:rPr>
                <w:rFonts w:ascii="仿宋" w:eastAsia="仿宋" w:hAnsi="仿宋" w:hint="eastAsia"/>
                <w:bCs/>
                <w:szCs w:val="21"/>
              </w:rPr>
            </w:pPr>
            <w:r>
              <w:rPr>
                <w:rFonts w:ascii="仿宋" w:eastAsia="仿宋" w:hAnsi="仿宋"/>
                <w:bCs/>
                <w:kern w:val="0"/>
                <w:szCs w:val="21"/>
              </w:rPr>
              <w:t>台</w:t>
            </w:r>
          </w:p>
        </w:tc>
      </w:tr>
      <w:tr w:rsidR="00CF51DA" w14:paraId="0D84A2B7" w14:textId="77777777">
        <w:trPr>
          <w:trHeight w:val="311"/>
        </w:trPr>
        <w:tc>
          <w:tcPr>
            <w:tcW w:w="696" w:type="dxa"/>
            <w:vMerge/>
            <w:vAlign w:val="center"/>
          </w:tcPr>
          <w:p w14:paraId="2EF0D794"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688B1B2F" w14:textId="77777777" w:rsidR="00CF51DA" w:rsidRDefault="00CF51DA">
            <w:pPr>
              <w:widowControl/>
              <w:spacing w:line="240" w:lineRule="exact"/>
              <w:jc w:val="center"/>
              <w:rPr>
                <w:rFonts w:ascii="仿宋" w:eastAsia="仿宋" w:hAnsi="仿宋" w:hint="eastAsia"/>
                <w:bCs/>
                <w:kern w:val="0"/>
                <w:szCs w:val="21"/>
              </w:rPr>
            </w:pPr>
          </w:p>
        </w:tc>
        <w:tc>
          <w:tcPr>
            <w:tcW w:w="4567" w:type="dxa"/>
            <w:gridSpan w:val="2"/>
            <w:vAlign w:val="center"/>
          </w:tcPr>
          <w:p w14:paraId="3B9ED2C9"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单缸炸炉</w:t>
            </w:r>
          </w:p>
        </w:tc>
        <w:tc>
          <w:tcPr>
            <w:tcW w:w="1201" w:type="dxa"/>
            <w:vAlign w:val="center"/>
          </w:tcPr>
          <w:p w14:paraId="57093465"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172BFC8E" w14:textId="77777777" w:rsidR="00CF51DA" w:rsidRDefault="002045A1">
            <w:pPr>
              <w:spacing w:line="240" w:lineRule="exact"/>
              <w:jc w:val="center"/>
              <w:rPr>
                <w:rFonts w:ascii="仿宋" w:eastAsia="仿宋" w:hAnsi="仿宋" w:hint="eastAsia"/>
                <w:bCs/>
                <w:szCs w:val="21"/>
              </w:rPr>
            </w:pPr>
            <w:r>
              <w:rPr>
                <w:rFonts w:ascii="仿宋" w:eastAsia="仿宋" w:hAnsi="仿宋"/>
                <w:bCs/>
                <w:kern w:val="0"/>
                <w:szCs w:val="21"/>
              </w:rPr>
              <w:t>台</w:t>
            </w:r>
          </w:p>
        </w:tc>
      </w:tr>
      <w:tr w:rsidR="00CF51DA" w14:paraId="7FBA31E0" w14:textId="77777777">
        <w:trPr>
          <w:trHeight w:val="311"/>
        </w:trPr>
        <w:tc>
          <w:tcPr>
            <w:tcW w:w="696" w:type="dxa"/>
            <w:vMerge/>
            <w:vAlign w:val="center"/>
          </w:tcPr>
          <w:p w14:paraId="3462F2C4"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53080A17" w14:textId="77777777" w:rsidR="00CF51DA" w:rsidRDefault="00CF51DA">
            <w:pPr>
              <w:widowControl/>
              <w:spacing w:line="240" w:lineRule="exact"/>
              <w:jc w:val="center"/>
              <w:rPr>
                <w:rFonts w:ascii="仿宋" w:eastAsia="仿宋" w:hAnsi="仿宋" w:hint="eastAsia"/>
                <w:bCs/>
                <w:kern w:val="0"/>
                <w:szCs w:val="21"/>
              </w:rPr>
            </w:pPr>
          </w:p>
        </w:tc>
        <w:tc>
          <w:tcPr>
            <w:tcW w:w="4567" w:type="dxa"/>
            <w:gridSpan w:val="2"/>
            <w:vAlign w:val="center"/>
          </w:tcPr>
          <w:p w14:paraId="7677F9BB"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绞肉机</w:t>
            </w:r>
          </w:p>
        </w:tc>
        <w:tc>
          <w:tcPr>
            <w:tcW w:w="1201" w:type="dxa"/>
            <w:vAlign w:val="center"/>
          </w:tcPr>
          <w:p w14:paraId="73B471EB"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6C832F4B" w14:textId="77777777" w:rsidR="00CF51DA" w:rsidRDefault="002045A1">
            <w:pPr>
              <w:spacing w:line="240" w:lineRule="exact"/>
              <w:jc w:val="center"/>
              <w:rPr>
                <w:rFonts w:ascii="仿宋" w:eastAsia="仿宋" w:hAnsi="仿宋" w:hint="eastAsia"/>
                <w:bCs/>
                <w:szCs w:val="21"/>
              </w:rPr>
            </w:pPr>
            <w:r>
              <w:rPr>
                <w:rFonts w:ascii="仿宋" w:eastAsia="仿宋" w:hAnsi="仿宋"/>
                <w:bCs/>
                <w:kern w:val="0"/>
                <w:szCs w:val="21"/>
              </w:rPr>
              <w:t>台</w:t>
            </w:r>
          </w:p>
        </w:tc>
      </w:tr>
      <w:tr w:rsidR="00CF51DA" w14:paraId="1C162EBC" w14:textId="77777777">
        <w:trPr>
          <w:trHeight w:val="311"/>
        </w:trPr>
        <w:tc>
          <w:tcPr>
            <w:tcW w:w="696" w:type="dxa"/>
            <w:vMerge/>
            <w:vAlign w:val="center"/>
          </w:tcPr>
          <w:p w14:paraId="2518524B"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3119BAB9" w14:textId="77777777" w:rsidR="00CF51DA" w:rsidRDefault="00CF51DA">
            <w:pPr>
              <w:widowControl/>
              <w:spacing w:line="240" w:lineRule="exact"/>
              <w:jc w:val="center"/>
              <w:rPr>
                <w:rFonts w:ascii="仿宋" w:eastAsia="仿宋" w:hAnsi="仿宋" w:hint="eastAsia"/>
                <w:bCs/>
                <w:kern w:val="0"/>
                <w:szCs w:val="21"/>
              </w:rPr>
            </w:pPr>
          </w:p>
        </w:tc>
        <w:tc>
          <w:tcPr>
            <w:tcW w:w="4567" w:type="dxa"/>
            <w:gridSpan w:val="2"/>
            <w:vAlign w:val="center"/>
          </w:tcPr>
          <w:p w14:paraId="431D1CE1"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小型</w:t>
            </w:r>
            <w:proofErr w:type="gramStart"/>
            <w:r>
              <w:rPr>
                <w:rFonts w:ascii="仿宋" w:eastAsia="仿宋" w:hAnsi="仿宋"/>
                <w:bCs/>
                <w:szCs w:val="21"/>
              </w:rPr>
              <w:t>电子台</w:t>
            </w:r>
            <w:proofErr w:type="gramEnd"/>
            <w:r>
              <w:rPr>
                <w:rFonts w:ascii="仿宋" w:eastAsia="仿宋" w:hAnsi="仿宋"/>
                <w:bCs/>
                <w:szCs w:val="21"/>
              </w:rPr>
              <w:t>称</w:t>
            </w:r>
          </w:p>
        </w:tc>
        <w:tc>
          <w:tcPr>
            <w:tcW w:w="1201" w:type="dxa"/>
            <w:vAlign w:val="center"/>
          </w:tcPr>
          <w:p w14:paraId="4EE9BD21"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78096936" w14:textId="77777777" w:rsidR="00CF51DA" w:rsidRDefault="002045A1">
            <w:pPr>
              <w:spacing w:line="240" w:lineRule="exact"/>
              <w:jc w:val="center"/>
              <w:rPr>
                <w:rFonts w:ascii="仿宋" w:eastAsia="仿宋" w:hAnsi="仿宋" w:hint="eastAsia"/>
                <w:bCs/>
                <w:szCs w:val="21"/>
              </w:rPr>
            </w:pPr>
            <w:r>
              <w:rPr>
                <w:rFonts w:ascii="仿宋" w:eastAsia="仿宋" w:hAnsi="仿宋"/>
                <w:bCs/>
                <w:kern w:val="0"/>
                <w:szCs w:val="21"/>
              </w:rPr>
              <w:t>台</w:t>
            </w:r>
          </w:p>
        </w:tc>
      </w:tr>
      <w:tr w:rsidR="00CF51DA" w14:paraId="51ACBE9F" w14:textId="77777777">
        <w:trPr>
          <w:trHeight w:val="311"/>
        </w:trPr>
        <w:tc>
          <w:tcPr>
            <w:tcW w:w="696" w:type="dxa"/>
            <w:vMerge w:val="restart"/>
            <w:vAlign w:val="center"/>
          </w:tcPr>
          <w:p w14:paraId="1A0BAE5A" w14:textId="77777777" w:rsidR="00CF51DA" w:rsidRDefault="002045A1">
            <w:pPr>
              <w:spacing w:line="240" w:lineRule="exact"/>
              <w:jc w:val="center"/>
              <w:rPr>
                <w:rFonts w:ascii="仿宋" w:eastAsia="仿宋" w:hAnsi="仿宋" w:hint="eastAsia"/>
                <w:bCs/>
                <w:kern w:val="0"/>
                <w:szCs w:val="21"/>
              </w:rPr>
            </w:pPr>
            <w:r>
              <w:rPr>
                <w:rFonts w:ascii="仿宋" w:eastAsia="仿宋" w:hAnsi="仿宋"/>
                <w:bCs/>
                <w:kern w:val="0"/>
                <w:szCs w:val="21"/>
              </w:rPr>
              <w:t>3</w:t>
            </w:r>
          </w:p>
        </w:tc>
        <w:tc>
          <w:tcPr>
            <w:tcW w:w="1418" w:type="dxa"/>
            <w:vMerge w:val="restart"/>
            <w:vAlign w:val="center"/>
          </w:tcPr>
          <w:p w14:paraId="4D2C742F" w14:textId="77777777" w:rsidR="00CF51DA" w:rsidRDefault="002045A1">
            <w:pPr>
              <w:spacing w:line="240" w:lineRule="exact"/>
              <w:jc w:val="center"/>
              <w:rPr>
                <w:rFonts w:ascii="仿宋" w:eastAsia="仿宋" w:hAnsi="仿宋" w:hint="eastAsia"/>
                <w:bCs/>
                <w:kern w:val="0"/>
                <w:szCs w:val="21"/>
              </w:rPr>
            </w:pPr>
            <w:r>
              <w:rPr>
                <w:rFonts w:ascii="仿宋" w:eastAsia="仿宋" w:hAnsi="仿宋"/>
                <w:bCs/>
                <w:kern w:val="0"/>
                <w:szCs w:val="21"/>
              </w:rPr>
              <w:t>营养配餐实训室</w:t>
            </w:r>
          </w:p>
        </w:tc>
        <w:tc>
          <w:tcPr>
            <w:tcW w:w="4567" w:type="dxa"/>
            <w:gridSpan w:val="2"/>
            <w:vAlign w:val="center"/>
          </w:tcPr>
          <w:p w14:paraId="3D71FF79"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不锈钢工作台连下一层</w:t>
            </w:r>
          </w:p>
        </w:tc>
        <w:tc>
          <w:tcPr>
            <w:tcW w:w="1201" w:type="dxa"/>
            <w:vAlign w:val="center"/>
          </w:tcPr>
          <w:p w14:paraId="59629AF9"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szCs w:val="21"/>
              </w:rPr>
              <w:t>8</w:t>
            </w:r>
          </w:p>
        </w:tc>
        <w:tc>
          <w:tcPr>
            <w:tcW w:w="1091" w:type="dxa"/>
          </w:tcPr>
          <w:p w14:paraId="36E03061"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6976FB08" w14:textId="77777777">
        <w:trPr>
          <w:trHeight w:val="311"/>
        </w:trPr>
        <w:tc>
          <w:tcPr>
            <w:tcW w:w="696" w:type="dxa"/>
            <w:vMerge/>
            <w:vAlign w:val="center"/>
          </w:tcPr>
          <w:p w14:paraId="6B19BB3E"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55311F6D" w14:textId="77777777" w:rsidR="00CF51DA" w:rsidRDefault="00CF51DA">
            <w:pPr>
              <w:spacing w:line="240" w:lineRule="exact"/>
              <w:jc w:val="center"/>
              <w:rPr>
                <w:rFonts w:ascii="仿宋" w:eastAsia="仿宋" w:hAnsi="仿宋" w:hint="eastAsia"/>
                <w:bCs/>
                <w:kern w:val="0"/>
                <w:szCs w:val="21"/>
              </w:rPr>
            </w:pPr>
          </w:p>
        </w:tc>
        <w:tc>
          <w:tcPr>
            <w:tcW w:w="4567" w:type="dxa"/>
            <w:gridSpan w:val="2"/>
            <w:vAlign w:val="center"/>
          </w:tcPr>
          <w:p w14:paraId="588F73A2"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实验试剂保存柜</w:t>
            </w:r>
          </w:p>
        </w:tc>
        <w:tc>
          <w:tcPr>
            <w:tcW w:w="1201" w:type="dxa"/>
            <w:vAlign w:val="center"/>
          </w:tcPr>
          <w:p w14:paraId="1254024B"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4</w:t>
            </w:r>
          </w:p>
        </w:tc>
        <w:tc>
          <w:tcPr>
            <w:tcW w:w="1091" w:type="dxa"/>
          </w:tcPr>
          <w:p w14:paraId="3BE8B510"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72EEE6DC" w14:textId="77777777">
        <w:trPr>
          <w:trHeight w:val="311"/>
        </w:trPr>
        <w:tc>
          <w:tcPr>
            <w:tcW w:w="696" w:type="dxa"/>
            <w:vMerge/>
            <w:vAlign w:val="center"/>
          </w:tcPr>
          <w:p w14:paraId="1489420B"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70B75531" w14:textId="77777777" w:rsidR="00CF51DA" w:rsidRDefault="00CF51DA">
            <w:pPr>
              <w:spacing w:line="240" w:lineRule="exact"/>
              <w:jc w:val="center"/>
              <w:rPr>
                <w:rFonts w:ascii="仿宋" w:eastAsia="仿宋" w:hAnsi="仿宋" w:hint="eastAsia"/>
                <w:bCs/>
                <w:kern w:val="0"/>
                <w:szCs w:val="21"/>
              </w:rPr>
            </w:pPr>
          </w:p>
        </w:tc>
        <w:tc>
          <w:tcPr>
            <w:tcW w:w="4567" w:type="dxa"/>
            <w:gridSpan w:val="2"/>
            <w:vAlign w:val="center"/>
          </w:tcPr>
          <w:p w14:paraId="444C37A8"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天平等测重用具</w:t>
            </w:r>
          </w:p>
        </w:tc>
        <w:tc>
          <w:tcPr>
            <w:tcW w:w="1201" w:type="dxa"/>
            <w:vAlign w:val="center"/>
          </w:tcPr>
          <w:p w14:paraId="3AFFEF70"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20</w:t>
            </w:r>
          </w:p>
        </w:tc>
        <w:tc>
          <w:tcPr>
            <w:tcW w:w="1091" w:type="dxa"/>
          </w:tcPr>
          <w:p w14:paraId="07917980"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57DBC25B" w14:textId="77777777">
        <w:trPr>
          <w:trHeight w:val="311"/>
        </w:trPr>
        <w:tc>
          <w:tcPr>
            <w:tcW w:w="696" w:type="dxa"/>
            <w:vMerge/>
            <w:vAlign w:val="center"/>
          </w:tcPr>
          <w:p w14:paraId="521B6B13"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00E79A23" w14:textId="77777777" w:rsidR="00CF51DA" w:rsidRDefault="00CF51DA">
            <w:pPr>
              <w:spacing w:line="240" w:lineRule="exact"/>
              <w:jc w:val="center"/>
              <w:rPr>
                <w:rFonts w:ascii="仿宋" w:eastAsia="仿宋" w:hAnsi="仿宋" w:hint="eastAsia"/>
                <w:bCs/>
                <w:kern w:val="0"/>
                <w:szCs w:val="21"/>
              </w:rPr>
            </w:pPr>
          </w:p>
        </w:tc>
        <w:tc>
          <w:tcPr>
            <w:tcW w:w="4567" w:type="dxa"/>
            <w:gridSpan w:val="2"/>
            <w:vAlign w:val="center"/>
          </w:tcPr>
          <w:p w14:paraId="5010E936"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量杯等测量用具</w:t>
            </w:r>
          </w:p>
        </w:tc>
        <w:tc>
          <w:tcPr>
            <w:tcW w:w="1201" w:type="dxa"/>
            <w:vAlign w:val="center"/>
          </w:tcPr>
          <w:p w14:paraId="33CF94CF"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20</w:t>
            </w:r>
          </w:p>
        </w:tc>
        <w:tc>
          <w:tcPr>
            <w:tcW w:w="1091" w:type="dxa"/>
          </w:tcPr>
          <w:p w14:paraId="3D8CA67C"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689AB5C3" w14:textId="77777777">
        <w:trPr>
          <w:trHeight w:val="311"/>
        </w:trPr>
        <w:tc>
          <w:tcPr>
            <w:tcW w:w="696" w:type="dxa"/>
            <w:vMerge/>
            <w:vAlign w:val="center"/>
          </w:tcPr>
          <w:p w14:paraId="24BBF8B3"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5A40A41F" w14:textId="77777777" w:rsidR="00CF51DA" w:rsidRDefault="00CF51DA">
            <w:pPr>
              <w:spacing w:line="240" w:lineRule="exact"/>
              <w:jc w:val="center"/>
              <w:rPr>
                <w:rFonts w:ascii="仿宋" w:eastAsia="仿宋" w:hAnsi="仿宋" w:hint="eastAsia"/>
                <w:bCs/>
                <w:kern w:val="0"/>
                <w:szCs w:val="21"/>
              </w:rPr>
            </w:pPr>
          </w:p>
        </w:tc>
        <w:tc>
          <w:tcPr>
            <w:tcW w:w="4567" w:type="dxa"/>
            <w:gridSpan w:val="2"/>
            <w:vAlign w:val="center"/>
          </w:tcPr>
          <w:p w14:paraId="7CE522D5"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实验用品、用具</w:t>
            </w:r>
          </w:p>
        </w:tc>
        <w:tc>
          <w:tcPr>
            <w:tcW w:w="1201" w:type="dxa"/>
            <w:vAlign w:val="center"/>
          </w:tcPr>
          <w:p w14:paraId="7D7642F5"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足量</w:t>
            </w:r>
          </w:p>
        </w:tc>
        <w:tc>
          <w:tcPr>
            <w:tcW w:w="1091" w:type="dxa"/>
          </w:tcPr>
          <w:p w14:paraId="3CF39B54"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0250945E" w14:textId="77777777">
        <w:trPr>
          <w:trHeight w:val="311"/>
        </w:trPr>
        <w:tc>
          <w:tcPr>
            <w:tcW w:w="696" w:type="dxa"/>
            <w:vMerge/>
            <w:vAlign w:val="center"/>
          </w:tcPr>
          <w:p w14:paraId="123BE84A"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1F4B0852" w14:textId="77777777" w:rsidR="00CF51DA" w:rsidRDefault="00CF51DA">
            <w:pPr>
              <w:spacing w:line="240" w:lineRule="exact"/>
              <w:jc w:val="center"/>
              <w:rPr>
                <w:rFonts w:ascii="仿宋" w:eastAsia="仿宋" w:hAnsi="仿宋" w:hint="eastAsia"/>
                <w:bCs/>
                <w:kern w:val="0"/>
                <w:szCs w:val="21"/>
              </w:rPr>
            </w:pPr>
          </w:p>
        </w:tc>
        <w:tc>
          <w:tcPr>
            <w:tcW w:w="4567" w:type="dxa"/>
            <w:gridSpan w:val="2"/>
            <w:vAlign w:val="center"/>
          </w:tcPr>
          <w:p w14:paraId="1C8AF66D" w14:textId="77777777" w:rsidR="00CF51DA" w:rsidRDefault="002045A1">
            <w:pPr>
              <w:spacing w:line="240" w:lineRule="exact"/>
              <w:jc w:val="center"/>
              <w:rPr>
                <w:rFonts w:ascii="仿宋" w:eastAsia="仿宋" w:hAnsi="仿宋" w:hint="eastAsia"/>
                <w:bCs/>
                <w:szCs w:val="21"/>
              </w:rPr>
            </w:pPr>
            <w:proofErr w:type="gramStart"/>
            <w:r>
              <w:rPr>
                <w:rFonts w:ascii="仿宋" w:eastAsia="仿宋" w:hAnsi="仿宋"/>
                <w:bCs/>
                <w:szCs w:val="21"/>
              </w:rPr>
              <w:t>凯氏定氮仪</w:t>
            </w:r>
            <w:proofErr w:type="gramEnd"/>
          </w:p>
        </w:tc>
        <w:tc>
          <w:tcPr>
            <w:tcW w:w="1201" w:type="dxa"/>
            <w:vAlign w:val="center"/>
          </w:tcPr>
          <w:p w14:paraId="1A1C75C3"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2</w:t>
            </w:r>
          </w:p>
        </w:tc>
        <w:tc>
          <w:tcPr>
            <w:tcW w:w="1091" w:type="dxa"/>
          </w:tcPr>
          <w:p w14:paraId="50DE7C3A"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台</w:t>
            </w:r>
          </w:p>
        </w:tc>
      </w:tr>
      <w:tr w:rsidR="00CF51DA" w14:paraId="0F1EBE00" w14:textId="77777777">
        <w:trPr>
          <w:trHeight w:val="311"/>
        </w:trPr>
        <w:tc>
          <w:tcPr>
            <w:tcW w:w="696" w:type="dxa"/>
            <w:vMerge/>
            <w:vAlign w:val="center"/>
          </w:tcPr>
          <w:p w14:paraId="68587EB6"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2601FE89" w14:textId="77777777" w:rsidR="00CF51DA" w:rsidRDefault="00CF51DA">
            <w:pPr>
              <w:spacing w:line="240" w:lineRule="exact"/>
              <w:jc w:val="center"/>
              <w:rPr>
                <w:rFonts w:ascii="仿宋" w:eastAsia="仿宋" w:hAnsi="仿宋" w:hint="eastAsia"/>
                <w:bCs/>
                <w:kern w:val="0"/>
                <w:szCs w:val="21"/>
              </w:rPr>
            </w:pPr>
          </w:p>
        </w:tc>
        <w:tc>
          <w:tcPr>
            <w:tcW w:w="4567" w:type="dxa"/>
            <w:gridSpan w:val="2"/>
            <w:vAlign w:val="center"/>
          </w:tcPr>
          <w:p w14:paraId="358EA643"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滴定实验设备</w:t>
            </w:r>
          </w:p>
        </w:tc>
        <w:tc>
          <w:tcPr>
            <w:tcW w:w="1201" w:type="dxa"/>
            <w:vAlign w:val="center"/>
          </w:tcPr>
          <w:p w14:paraId="3C8D1FAC"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20</w:t>
            </w:r>
          </w:p>
        </w:tc>
        <w:tc>
          <w:tcPr>
            <w:tcW w:w="1091" w:type="dxa"/>
          </w:tcPr>
          <w:p w14:paraId="0D04E054"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278A6B4B" w14:textId="77777777">
        <w:trPr>
          <w:trHeight w:val="311"/>
        </w:trPr>
        <w:tc>
          <w:tcPr>
            <w:tcW w:w="696" w:type="dxa"/>
            <w:vMerge/>
            <w:vAlign w:val="center"/>
          </w:tcPr>
          <w:p w14:paraId="296BC46B"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265AFC1D" w14:textId="77777777" w:rsidR="00CF51DA" w:rsidRDefault="00CF51DA">
            <w:pPr>
              <w:spacing w:line="240" w:lineRule="exact"/>
              <w:jc w:val="center"/>
              <w:rPr>
                <w:rFonts w:ascii="仿宋" w:eastAsia="仿宋" w:hAnsi="仿宋" w:hint="eastAsia"/>
                <w:bCs/>
                <w:kern w:val="0"/>
                <w:szCs w:val="21"/>
              </w:rPr>
            </w:pPr>
          </w:p>
        </w:tc>
        <w:tc>
          <w:tcPr>
            <w:tcW w:w="4567" w:type="dxa"/>
            <w:gridSpan w:val="2"/>
            <w:vAlign w:val="center"/>
          </w:tcPr>
          <w:p w14:paraId="0B86A3B4"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灼烧测定设备</w:t>
            </w:r>
          </w:p>
        </w:tc>
        <w:tc>
          <w:tcPr>
            <w:tcW w:w="1201" w:type="dxa"/>
            <w:vAlign w:val="center"/>
          </w:tcPr>
          <w:p w14:paraId="4742E896"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20</w:t>
            </w:r>
          </w:p>
        </w:tc>
        <w:tc>
          <w:tcPr>
            <w:tcW w:w="1091" w:type="dxa"/>
          </w:tcPr>
          <w:p w14:paraId="6CE1A52C"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4869F04E" w14:textId="77777777">
        <w:trPr>
          <w:trHeight w:val="311"/>
        </w:trPr>
        <w:tc>
          <w:tcPr>
            <w:tcW w:w="696" w:type="dxa"/>
            <w:vMerge/>
            <w:vAlign w:val="center"/>
          </w:tcPr>
          <w:p w14:paraId="0442DBB7"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13F3A931" w14:textId="77777777" w:rsidR="00CF51DA" w:rsidRDefault="00CF51DA">
            <w:pPr>
              <w:spacing w:line="240" w:lineRule="exact"/>
              <w:jc w:val="center"/>
              <w:rPr>
                <w:rFonts w:ascii="仿宋" w:eastAsia="仿宋" w:hAnsi="仿宋" w:hint="eastAsia"/>
                <w:bCs/>
                <w:kern w:val="0"/>
                <w:szCs w:val="21"/>
              </w:rPr>
            </w:pPr>
          </w:p>
        </w:tc>
        <w:tc>
          <w:tcPr>
            <w:tcW w:w="4567" w:type="dxa"/>
            <w:gridSpan w:val="2"/>
            <w:vAlign w:val="center"/>
          </w:tcPr>
          <w:p w14:paraId="05AE68A3"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营养成分分析仪</w:t>
            </w:r>
          </w:p>
        </w:tc>
        <w:tc>
          <w:tcPr>
            <w:tcW w:w="1201" w:type="dxa"/>
            <w:vAlign w:val="center"/>
          </w:tcPr>
          <w:p w14:paraId="0EF0F2A9"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2</w:t>
            </w:r>
          </w:p>
        </w:tc>
        <w:tc>
          <w:tcPr>
            <w:tcW w:w="1091" w:type="dxa"/>
          </w:tcPr>
          <w:p w14:paraId="4C99EEC6"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kern w:val="0"/>
                <w:szCs w:val="21"/>
              </w:rPr>
              <w:t>台</w:t>
            </w:r>
          </w:p>
        </w:tc>
      </w:tr>
      <w:tr w:rsidR="00CF51DA" w14:paraId="14AED6DB" w14:textId="77777777">
        <w:trPr>
          <w:trHeight w:val="311"/>
        </w:trPr>
        <w:tc>
          <w:tcPr>
            <w:tcW w:w="696" w:type="dxa"/>
            <w:vMerge/>
            <w:vAlign w:val="center"/>
          </w:tcPr>
          <w:p w14:paraId="2334BA07" w14:textId="77777777" w:rsidR="00CF51DA" w:rsidRDefault="00CF51DA">
            <w:pPr>
              <w:spacing w:line="240" w:lineRule="exact"/>
              <w:jc w:val="center"/>
              <w:rPr>
                <w:rFonts w:ascii="仿宋" w:eastAsia="仿宋" w:hAnsi="仿宋" w:hint="eastAsia"/>
                <w:bCs/>
                <w:kern w:val="0"/>
                <w:szCs w:val="21"/>
              </w:rPr>
            </w:pPr>
          </w:p>
        </w:tc>
        <w:tc>
          <w:tcPr>
            <w:tcW w:w="1418" w:type="dxa"/>
            <w:vMerge/>
            <w:vAlign w:val="center"/>
          </w:tcPr>
          <w:p w14:paraId="38D16247" w14:textId="77777777" w:rsidR="00CF51DA" w:rsidRDefault="00CF51DA">
            <w:pPr>
              <w:spacing w:line="240" w:lineRule="exact"/>
              <w:jc w:val="center"/>
              <w:rPr>
                <w:rFonts w:ascii="仿宋" w:eastAsia="仿宋" w:hAnsi="仿宋" w:hint="eastAsia"/>
                <w:bCs/>
                <w:kern w:val="0"/>
                <w:szCs w:val="21"/>
              </w:rPr>
            </w:pPr>
          </w:p>
        </w:tc>
        <w:tc>
          <w:tcPr>
            <w:tcW w:w="4567" w:type="dxa"/>
            <w:gridSpan w:val="2"/>
            <w:vAlign w:val="center"/>
          </w:tcPr>
          <w:p w14:paraId="53B41F6C"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电化教育设备（示教台）</w:t>
            </w:r>
          </w:p>
        </w:tc>
        <w:tc>
          <w:tcPr>
            <w:tcW w:w="1201" w:type="dxa"/>
            <w:vAlign w:val="center"/>
          </w:tcPr>
          <w:p w14:paraId="40266613" w14:textId="77777777" w:rsidR="00CF51DA" w:rsidRDefault="002045A1">
            <w:pPr>
              <w:spacing w:line="240" w:lineRule="exact"/>
              <w:jc w:val="center"/>
              <w:rPr>
                <w:rFonts w:ascii="仿宋" w:eastAsia="仿宋" w:hAnsi="仿宋" w:hint="eastAsia"/>
                <w:bCs/>
                <w:szCs w:val="21"/>
              </w:rPr>
            </w:pPr>
            <w:r>
              <w:rPr>
                <w:rFonts w:ascii="仿宋" w:eastAsia="仿宋" w:hAnsi="仿宋"/>
                <w:bCs/>
                <w:szCs w:val="21"/>
              </w:rPr>
              <w:t>1</w:t>
            </w:r>
          </w:p>
        </w:tc>
        <w:tc>
          <w:tcPr>
            <w:tcW w:w="1091" w:type="dxa"/>
          </w:tcPr>
          <w:p w14:paraId="1C26B9B3" w14:textId="77777777" w:rsidR="00CF51DA" w:rsidRDefault="002045A1">
            <w:pPr>
              <w:snapToGrid w:val="0"/>
              <w:spacing w:line="240" w:lineRule="exact"/>
              <w:jc w:val="center"/>
              <w:rPr>
                <w:rFonts w:ascii="仿宋" w:eastAsia="仿宋" w:hAnsi="仿宋" w:hint="eastAsia"/>
                <w:bCs/>
                <w:szCs w:val="21"/>
              </w:rPr>
            </w:pPr>
            <w:r>
              <w:rPr>
                <w:rFonts w:ascii="仿宋" w:eastAsia="仿宋" w:hAnsi="仿宋"/>
                <w:bCs/>
                <w:color w:val="000000"/>
                <w:szCs w:val="21"/>
              </w:rPr>
              <w:t>套</w:t>
            </w:r>
          </w:p>
        </w:tc>
      </w:tr>
      <w:tr w:rsidR="00CF51DA" w14:paraId="5BD72038" w14:textId="77777777">
        <w:trPr>
          <w:trHeight w:val="311"/>
        </w:trPr>
        <w:tc>
          <w:tcPr>
            <w:tcW w:w="696" w:type="dxa"/>
            <w:vMerge/>
            <w:vAlign w:val="center"/>
          </w:tcPr>
          <w:p w14:paraId="12754656" w14:textId="77777777" w:rsidR="00CF51DA" w:rsidRDefault="00CF51DA">
            <w:pPr>
              <w:spacing w:line="240" w:lineRule="exact"/>
              <w:jc w:val="center"/>
              <w:rPr>
                <w:rFonts w:ascii="仿宋" w:eastAsia="仿宋" w:hAnsi="仿宋" w:hint="eastAsia"/>
                <w:bCs/>
                <w:kern w:val="0"/>
                <w:szCs w:val="21"/>
              </w:rPr>
            </w:pPr>
          </w:p>
        </w:tc>
        <w:tc>
          <w:tcPr>
            <w:tcW w:w="1418" w:type="dxa"/>
            <w:vMerge/>
          </w:tcPr>
          <w:p w14:paraId="3817FC40" w14:textId="77777777" w:rsidR="00CF51DA" w:rsidRDefault="00CF51DA">
            <w:pPr>
              <w:widowControl/>
              <w:spacing w:line="240" w:lineRule="exact"/>
              <w:jc w:val="center"/>
              <w:rPr>
                <w:rFonts w:ascii="仿宋" w:eastAsia="仿宋" w:hAnsi="仿宋" w:hint="eastAsia"/>
                <w:bCs/>
                <w:kern w:val="0"/>
                <w:szCs w:val="21"/>
              </w:rPr>
            </w:pPr>
          </w:p>
        </w:tc>
        <w:tc>
          <w:tcPr>
            <w:tcW w:w="4567" w:type="dxa"/>
            <w:gridSpan w:val="2"/>
            <w:vAlign w:val="center"/>
          </w:tcPr>
          <w:p w14:paraId="0B350722" w14:textId="77777777" w:rsidR="00CF51DA" w:rsidRDefault="002045A1">
            <w:pPr>
              <w:widowControl/>
              <w:spacing w:line="240" w:lineRule="exact"/>
              <w:jc w:val="center"/>
              <w:rPr>
                <w:rFonts w:ascii="仿宋" w:eastAsia="仿宋" w:hAnsi="仿宋" w:hint="eastAsia"/>
                <w:bCs/>
                <w:kern w:val="0"/>
                <w:szCs w:val="21"/>
              </w:rPr>
            </w:pPr>
            <w:r>
              <w:rPr>
                <w:rFonts w:ascii="仿宋" w:eastAsia="仿宋" w:hAnsi="仿宋"/>
                <w:bCs/>
                <w:kern w:val="0"/>
                <w:szCs w:val="21"/>
              </w:rPr>
              <w:t>粉碎榨汁机</w:t>
            </w:r>
          </w:p>
        </w:tc>
        <w:tc>
          <w:tcPr>
            <w:tcW w:w="1201" w:type="dxa"/>
            <w:vAlign w:val="center"/>
          </w:tcPr>
          <w:p w14:paraId="0C5F5BB3" w14:textId="77777777" w:rsidR="00CF51DA" w:rsidRDefault="002045A1">
            <w:pPr>
              <w:widowControl/>
              <w:spacing w:line="240" w:lineRule="exact"/>
              <w:jc w:val="center"/>
              <w:rPr>
                <w:rFonts w:ascii="仿宋" w:eastAsia="仿宋" w:hAnsi="仿宋" w:hint="eastAsia"/>
                <w:bCs/>
                <w:kern w:val="0"/>
                <w:szCs w:val="21"/>
              </w:rPr>
            </w:pPr>
            <w:r>
              <w:rPr>
                <w:rFonts w:ascii="仿宋" w:eastAsia="仿宋" w:hAnsi="仿宋"/>
                <w:bCs/>
                <w:kern w:val="0"/>
                <w:szCs w:val="21"/>
              </w:rPr>
              <w:t>2</w:t>
            </w:r>
          </w:p>
        </w:tc>
        <w:tc>
          <w:tcPr>
            <w:tcW w:w="1091" w:type="dxa"/>
          </w:tcPr>
          <w:p w14:paraId="414DAC48" w14:textId="77777777" w:rsidR="00CF51DA" w:rsidRDefault="002045A1">
            <w:pPr>
              <w:widowControl/>
              <w:spacing w:line="240" w:lineRule="exact"/>
              <w:jc w:val="center"/>
              <w:rPr>
                <w:rFonts w:ascii="仿宋" w:eastAsia="仿宋" w:hAnsi="仿宋" w:hint="eastAsia"/>
                <w:bCs/>
                <w:kern w:val="0"/>
                <w:szCs w:val="21"/>
              </w:rPr>
            </w:pPr>
            <w:r>
              <w:rPr>
                <w:rFonts w:ascii="仿宋" w:eastAsia="仿宋" w:hAnsi="仿宋"/>
                <w:bCs/>
                <w:kern w:val="0"/>
                <w:szCs w:val="21"/>
              </w:rPr>
              <w:t>台</w:t>
            </w:r>
          </w:p>
        </w:tc>
      </w:tr>
    </w:tbl>
    <w:p w14:paraId="66FBEAEB" w14:textId="77777777" w:rsidR="00CF51DA" w:rsidRDefault="00CF51DA">
      <w:pPr>
        <w:spacing w:line="360" w:lineRule="auto"/>
        <w:rPr>
          <w:rFonts w:ascii="宋体" w:hAnsi="宋体" w:hint="eastAsia"/>
          <w:b/>
          <w:sz w:val="24"/>
        </w:rPr>
      </w:pPr>
    </w:p>
    <w:p w14:paraId="69702CC2" w14:textId="77777777" w:rsidR="00CF51DA" w:rsidRDefault="002045A1">
      <w:pPr>
        <w:spacing w:line="560" w:lineRule="exact"/>
        <w:ind w:firstLineChars="200" w:firstLine="643"/>
        <w:rPr>
          <w:rFonts w:ascii="仿宋" w:eastAsia="仿宋" w:hAnsi="仿宋" w:hint="eastAsia"/>
          <w:b/>
          <w:sz w:val="32"/>
          <w:szCs w:val="32"/>
        </w:rPr>
      </w:pPr>
      <w:bookmarkStart w:id="120" w:name="_Toc7514463"/>
      <w:bookmarkStart w:id="121" w:name="_Toc34770307"/>
      <w:r>
        <w:rPr>
          <w:rFonts w:ascii="仿宋" w:eastAsia="仿宋" w:hAnsi="仿宋" w:hint="eastAsia"/>
          <w:b/>
          <w:sz w:val="32"/>
          <w:szCs w:val="32"/>
        </w:rPr>
        <w:t>（四）教学管理制度</w:t>
      </w:r>
      <w:bookmarkEnd w:id="120"/>
      <w:bookmarkEnd w:id="121"/>
    </w:p>
    <w:p w14:paraId="0F720431" w14:textId="77777777" w:rsidR="00CF51DA" w:rsidRDefault="002045A1">
      <w:pPr>
        <w:spacing w:line="560" w:lineRule="exact"/>
        <w:ind w:firstLineChars="200" w:firstLine="643"/>
        <w:rPr>
          <w:rFonts w:ascii="仿宋" w:eastAsia="仿宋" w:hAnsi="仿宋" w:hint="eastAsia"/>
          <w:b/>
          <w:sz w:val="32"/>
          <w:szCs w:val="32"/>
        </w:rPr>
      </w:pPr>
      <w:bookmarkStart w:id="122" w:name="_Toc7514464"/>
      <w:r>
        <w:rPr>
          <w:rFonts w:ascii="仿宋" w:eastAsia="仿宋" w:hAnsi="仿宋" w:hint="eastAsia"/>
          <w:b/>
          <w:sz w:val="32"/>
          <w:szCs w:val="32"/>
        </w:rPr>
        <w:lastRenderedPageBreak/>
        <w:t>1.</w:t>
      </w:r>
      <w:r>
        <w:rPr>
          <w:rFonts w:ascii="仿宋" w:eastAsia="仿宋" w:hAnsi="仿宋" w:hint="eastAsia"/>
          <w:b/>
          <w:sz w:val="32"/>
          <w:szCs w:val="32"/>
        </w:rPr>
        <w:t>教学管理制度</w:t>
      </w:r>
    </w:p>
    <w:p w14:paraId="24178CFE"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教学管理实行校长领导下的主管教学副校长负责制。依据学校制定的相关教学管理制度进行教学管理。</w:t>
      </w:r>
    </w:p>
    <w:p w14:paraId="3688A0CD"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一）根据学校制定的《教学常规管理制度》、《教师业务考核办法》《教师职业道德考核办法》等制度，实施规范的日常教育教学管理。新学期开学之前，专业教师根据教务处任课安排以及校历制订本学期教学进度计划和教学活动安排，完成两周教案到专业部检查；平时不定期检查教学进度完成情况及上课、实</w:t>
      </w:r>
      <w:proofErr w:type="gramStart"/>
      <w:r>
        <w:rPr>
          <w:rFonts w:ascii="仿宋" w:eastAsia="仿宋" w:hAnsi="仿宋" w:hint="eastAsia"/>
          <w:sz w:val="32"/>
          <w:szCs w:val="32"/>
        </w:rPr>
        <w:t>训教学</w:t>
      </w:r>
      <w:proofErr w:type="gramEnd"/>
      <w:r>
        <w:rPr>
          <w:rFonts w:ascii="仿宋" w:eastAsia="仿宋" w:hAnsi="仿宋" w:hint="eastAsia"/>
          <w:sz w:val="32"/>
          <w:szCs w:val="32"/>
        </w:rPr>
        <w:t>情况；学期期末进行教学完成情况检查。</w:t>
      </w:r>
    </w:p>
    <w:p w14:paraId="328D989D"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二）坚持开展教研教改活动，提升教师科研能力。按照教研计划开展教研活动，同时邀请行业企业专家进行参与共同研讨究新材料、新工艺、新标准；建立专业带头人、骨干教师导师制度，安排专业带头人、骨干教师进行“传、帮、带”活动，以老带新，以新促老，帮助新老师、兼职老师熟悉业务，总结教学经验。</w:t>
      </w:r>
    </w:p>
    <w:p w14:paraId="7D248517"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（三）将“</w:t>
      </w:r>
      <w:r>
        <w:rPr>
          <w:rFonts w:ascii="仿宋" w:eastAsia="仿宋" w:hAnsi="仿宋" w:hint="eastAsia"/>
          <w:sz w:val="32"/>
          <w:szCs w:val="32"/>
        </w:rPr>
        <w:t>7S</w:t>
      </w:r>
      <w:r>
        <w:rPr>
          <w:rFonts w:ascii="仿宋" w:eastAsia="仿宋" w:hAnsi="仿宋" w:hint="eastAsia"/>
          <w:sz w:val="32"/>
          <w:szCs w:val="32"/>
        </w:rPr>
        <w:t>”管理制度贯彻到每次实</w:t>
      </w:r>
      <w:proofErr w:type="gramStart"/>
      <w:r>
        <w:rPr>
          <w:rFonts w:ascii="仿宋" w:eastAsia="仿宋" w:hAnsi="仿宋" w:hint="eastAsia"/>
          <w:sz w:val="32"/>
          <w:szCs w:val="32"/>
        </w:rPr>
        <w:t>训教学</w:t>
      </w:r>
      <w:proofErr w:type="gramEnd"/>
      <w:r>
        <w:rPr>
          <w:rFonts w:ascii="仿宋" w:eastAsia="仿宋" w:hAnsi="仿宋" w:hint="eastAsia"/>
          <w:sz w:val="32"/>
          <w:szCs w:val="32"/>
        </w:rPr>
        <w:t>中，规范学生的操作，提升学生职业素养，养成卫生、安全操作的习惯。</w:t>
      </w:r>
    </w:p>
    <w:p w14:paraId="7D12BD2F"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（四）开展校企合作，创新校企合作模式，提升校企合作紧密度，提高人才培养质量。</w:t>
      </w:r>
    </w:p>
    <w:p w14:paraId="52F0C1C3" w14:textId="77777777" w:rsidR="00CF51DA" w:rsidRDefault="002045A1">
      <w:pPr>
        <w:spacing w:line="560" w:lineRule="exact"/>
        <w:ind w:firstLineChars="200" w:firstLine="643"/>
        <w:rPr>
          <w:rFonts w:ascii="仿宋" w:eastAsia="仿宋" w:hAnsi="仿宋" w:hint="eastAsia"/>
          <w:b/>
          <w:sz w:val="32"/>
          <w:szCs w:val="32"/>
        </w:rPr>
      </w:pPr>
      <w:r>
        <w:rPr>
          <w:rFonts w:ascii="仿宋" w:eastAsia="仿宋" w:hAnsi="仿宋" w:hint="eastAsia"/>
          <w:b/>
          <w:sz w:val="32"/>
          <w:szCs w:val="32"/>
        </w:rPr>
        <w:t>2.</w:t>
      </w:r>
      <w:r>
        <w:rPr>
          <w:rFonts w:ascii="仿宋" w:eastAsia="仿宋" w:hAnsi="仿宋" w:hint="eastAsia"/>
          <w:b/>
          <w:sz w:val="32"/>
          <w:szCs w:val="32"/>
        </w:rPr>
        <w:t>专业教学质量监控</w:t>
      </w:r>
    </w:p>
    <w:p w14:paraId="79464242"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（一）教学质量监控机制完善——教学秩序常态化管理</w:t>
      </w:r>
    </w:p>
    <w:p w14:paraId="1768D7D0"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中西式面点专业加强教学督导听课、教务日常巡查、教学期初期中期末常规检查、学生评教和教研组</w:t>
      </w:r>
      <w:proofErr w:type="gramStart"/>
      <w:r>
        <w:rPr>
          <w:rFonts w:ascii="仿宋" w:eastAsia="仿宋" w:hAnsi="仿宋" w:hint="eastAsia"/>
          <w:sz w:val="32"/>
          <w:szCs w:val="32"/>
        </w:rPr>
        <w:t>备课组</w:t>
      </w:r>
      <w:proofErr w:type="gramEnd"/>
      <w:r>
        <w:rPr>
          <w:rFonts w:ascii="仿宋" w:eastAsia="仿宋" w:hAnsi="仿宋" w:hint="eastAsia"/>
          <w:sz w:val="32"/>
          <w:szCs w:val="32"/>
        </w:rPr>
        <w:t>活动检查等质量监控手段，管理人员以“知教情、明学情、督教法、导学法、促学业”的宗旨来督导监控教学质量，做好学生评教工作，及时与</w:t>
      </w:r>
      <w:r>
        <w:rPr>
          <w:rFonts w:ascii="仿宋" w:eastAsia="仿宋" w:hAnsi="仿宋" w:hint="eastAsia"/>
          <w:sz w:val="32"/>
          <w:szCs w:val="32"/>
        </w:rPr>
        <w:lastRenderedPageBreak/>
        <w:t>教师沟通反馈信息，使质量为学校之魂的理念深入每个师生心中，做好教学秩序常态化管理。</w:t>
      </w:r>
    </w:p>
    <w:p w14:paraId="2C2C0787"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（二）专业教学文件执行到位——专业教学过程化管理</w:t>
      </w:r>
    </w:p>
    <w:p w14:paraId="30298C07"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中西式面点专业通过调研、论证和讨论等工作流程，相继完成了专业人才培养方案、专业教学实施方案、专业实训方案、专业课程标准、学年制课程授课计划、中西面点专业班级课程表等一系列完备的专业教学文件，用以指导和组织开展专业教学。明确了专业教学过程的管理要求。每一位专业教师的教案设计规范化，课堂教学流程有序化，专业课程考核评价科学化多元化，专业教学成果展示常态化，专业教学研讨制度化，专业课程的公开课透明化，努力打造常态规范、发展有序的教学模式。</w:t>
      </w:r>
    </w:p>
    <w:p w14:paraId="033B2290" w14:textId="77777777" w:rsidR="00CF51DA" w:rsidRDefault="002045A1">
      <w:pPr>
        <w:pStyle w:val="af2"/>
        <w:widowControl w:val="0"/>
        <w:adjustRightInd w:val="0"/>
        <w:snapToGrid w:val="0"/>
        <w:spacing w:before="0" w:beforeAutospacing="0" w:after="0" w:afterAutospacing="0" w:line="560" w:lineRule="exact"/>
        <w:ind w:firstLineChars="200" w:firstLine="640"/>
        <w:jc w:val="both"/>
        <w:rPr>
          <w:rFonts w:ascii="仿宋" w:eastAsia="仿宋" w:hAnsi="仿宋" w:cs="仿宋" w:hint="eastAsia"/>
          <w:sz w:val="32"/>
          <w:szCs w:val="32"/>
        </w:rPr>
      </w:pPr>
      <w:r>
        <w:rPr>
          <w:rFonts w:ascii="仿宋" w:eastAsia="仿宋" w:hAnsi="仿宋" w:cs="仿宋" w:hint="eastAsia"/>
          <w:sz w:val="32"/>
          <w:szCs w:val="32"/>
          <w:lang w:bidi="ar"/>
        </w:rPr>
        <w:t>（六）教学资源</w:t>
      </w:r>
    </w:p>
    <w:p w14:paraId="5659C874" w14:textId="77777777" w:rsidR="00CF51DA" w:rsidRDefault="002045A1">
      <w:pPr>
        <w:pStyle w:val="af2"/>
        <w:widowControl w:val="0"/>
        <w:adjustRightInd w:val="0"/>
        <w:snapToGrid w:val="0"/>
        <w:spacing w:before="0" w:beforeAutospacing="0" w:after="0" w:afterAutospacing="0" w:line="560" w:lineRule="exact"/>
        <w:ind w:firstLineChars="200" w:firstLine="640"/>
        <w:jc w:val="both"/>
        <w:rPr>
          <w:rFonts w:ascii="仿宋" w:eastAsia="仿宋" w:hAnsi="仿宋" w:cs="仿宋" w:hint="eastAsia"/>
          <w:sz w:val="32"/>
          <w:szCs w:val="32"/>
        </w:rPr>
      </w:pPr>
      <w:r>
        <w:rPr>
          <w:rFonts w:ascii="仿宋" w:eastAsia="仿宋" w:hAnsi="仿宋" w:cs="仿宋" w:hint="eastAsia"/>
          <w:sz w:val="32"/>
          <w:szCs w:val="32"/>
          <w:lang w:bidi="ar"/>
        </w:rPr>
        <w:t>1</w:t>
      </w:r>
      <w:r>
        <w:rPr>
          <w:rFonts w:ascii="仿宋" w:eastAsia="仿宋" w:hAnsi="仿宋" w:cs="仿宋" w:hint="eastAsia"/>
          <w:sz w:val="32"/>
          <w:szCs w:val="32"/>
          <w:lang w:bidi="ar"/>
        </w:rPr>
        <w:t>、选用高等教育出版社、人民教育出版社出版的规划教材、统编教材等高质量教材，或者选用有针对性的自编教材。</w:t>
      </w:r>
    </w:p>
    <w:p w14:paraId="1CB12FD9" w14:textId="77777777" w:rsidR="00CF51DA" w:rsidRDefault="002045A1">
      <w:pPr>
        <w:pStyle w:val="af2"/>
        <w:widowControl w:val="0"/>
        <w:adjustRightInd w:val="0"/>
        <w:snapToGrid w:val="0"/>
        <w:spacing w:before="0" w:beforeAutospacing="0" w:after="0" w:afterAutospacing="0" w:line="560" w:lineRule="exact"/>
        <w:ind w:firstLineChars="200" w:firstLine="640"/>
        <w:jc w:val="both"/>
        <w:rPr>
          <w:rFonts w:ascii="仿宋" w:eastAsia="仿宋" w:hAnsi="仿宋" w:cs="仿宋" w:hint="eastAsia"/>
          <w:sz w:val="32"/>
          <w:szCs w:val="32"/>
        </w:rPr>
      </w:pPr>
      <w:r>
        <w:rPr>
          <w:rFonts w:ascii="仿宋" w:eastAsia="仿宋" w:hAnsi="仿宋" w:cs="仿宋" w:hint="eastAsia"/>
          <w:sz w:val="32"/>
          <w:szCs w:val="32"/>
          <w:lang w:bidi="ar"/>
        </w:rPr>
        <w:t>2</w:t>
      </w:r>
      <w:r>
        <w:rPr>
          <w:rFonts w:ascii="仿宋" w:eastAsia="仿宋" w:hAnsi="仿宋" w:cs="仿宋" w:hint="eastAsia"/>
          <w:sz w:val="32"/>
          <w:szCs w:val="32"/>
          <w:lang w:bidi="ar"/>
        </w:rPr>
        <w:t>、选用体现新技术、新工艺、新规范等的高质量教材，引入典型实操案例。</w:t>
      </w:r>
    </w:p>
    <w:p w14:paraId="7ACF38F9" w14:textId="77777777" w:rsidR="00CF51DA" w:rsidRDefault="002045A1">
      <w:pPr>
        <w:pStyle w:val="af2"/>
        <w:widowControl w:val="0"/>
        <w:adjustRightInd w:val="0"/>
        <w:snapToGrid w:val="0"/>
        <w:spacing w:before="0" w:beforeAutospacing="0" w:after="0" w:afterAutospacing="0" w:line="560" w:lineRule="exact"/>
        <w:ind w:firstLineChars="200" w:firstLine="640"/>
        <w:jc w:val="both"/>
        <w:rPr>
          <w:rFonts w:ascii="仿宋" w:eastAsia="仿宋" w:hAnsi="仿宋" w:cs="仿宋" w:hint="eastAsia"/>
          <w:sz w:val="32"/>
          <w:szCs w:val="32"/>
        </w:rPr>
      </w:pPr>
      <w:r>
        <w:rPr>
          <w:rFonts w:ascii="仿宋" w:eastAsia="仿宋" w:hAnsi="仿宋" w:cs="仿宋" w:hint="eastAsia"/>
          <w:sz w:val="32"/>
          <w:szCs w:val="32"/>
          <w:lang w:bidi="ar"/>
        </w:rPr>
        <w:t>3</w:t>
      </w:r>
      <w:r>
        <w:rPr>
          <w:rFonts w:ascii="仿宋" w:eastAsia="仿宋" w:hAnsi="仿宋" w:cs="仿宋" w:hint="eastAsia"/>
          <w:sz w:val="32"/>
          <w:szCs w:val="32"/>
          <w:lang w:bidi="ar"/>
        </w:rPr>
        <w:t>、初步建立核心课程资源库，进而建立全课程资源库，并不断优化完善。</w:t>
      </w:r>
    </w:p>
    <w:p w14:paraId="4BA4B114" w14:textId="77777777" w:rsidR="00CF51DA" w:rsidRDefault="002045A1">
      <w:pPr>
        <w:pStyle w:val="af2"/>
        <w:widowControl w:val="0"/>
        <w:adjustRightInd w:val="0"/>
        <w:snapToGrid w:val="0"/>
        <w:spacing w:before="0" w:beforeAutospacing="0" w:after="0" w:afterAutospacing="0" w:line="560" w:lineRule="exact"/>
        <w:ind w:firstLineChars="200" w:firstLine="640"/>
        <w:jc w:val="both"/>
        <w:rPr>
          <w:rFonts w:ascii="仿宋" w:eastAsia="仿宋" w:hAnsi="仿宋" w:cs="仿宋" w:hint="eastAsia"/>
          <w:sz w:val="32"/>
          <w:szCs w:val="32"/>
        </w:rPr>
      </w:pPr>
      <w:r>
        <w:rPr>
          <w:rFonts w:ascii="仿宋" w:eastAsia="仿宋" w:hAnsi="仿宋" w:cs="仿宋" w:hint="eastAsia"/>
          <w:sz w:val="32"/>
          <w:szCs w:val="32"/>
          <w:lang w:bidi="ar"/>
        </w:rPr>
        <w:t>4</w:t>
      </w:r>
      <w:r>
        <w:rPr>
          <w:rFonts w:ascii="仿宋" w:eastAsia="仿宋" w:hAnsi="仿宋" w:cs="仿宋" w:hint="eastAsia"/>
          <w:sz w:val="32"/>
          <w:szCs w:val="32"/>
          <w:lang w:bidi="ar"/>
        </w:rPr>
        <w:t>、丰富图书馆专业工具书及专业藏书量，藏书量达到中西面点专业教学需求。</w:t>
      </w:r>
    </w:p>
    <w:p w14:paraId="755974B2" w14:textId="77777777" w:rsidR="00CF51DA" w:rsidRDefault="00CF51DA">
      <w:pPr>
        <w:spacing w:line="560" w:lineRule="exact"/>
        <w:ind w:firstLineChars="200" w:firstLine="640"/>
        <w:rPr>
          <w:rFonts w:ascii="仿宋" w:eastAsia="仿宋" w:hAnsi="仿宋" w:hint="eastAsia"/>
          <w:sz w:val="32"/>
          <w:szCs w:val="32"/>
        </w:rPr>
      </w:pPr>
    </w:p>
    <w:p w14:paraId="44EDB50B" w14:textId="7D1A0C5A" w:rsidR="00CF51DA" w:rsidRPr="00655E2F" w:rsidRDefault="002045A1">
      <w:pPr>
        <w:spacing w:line="560" w:lineRule="exact"/>
        <w:ind w:firstLineChars="200" w:firstLine="640"/>
        <w:rPr>
          <w:rFonts w:ascii="黑体" w:eastAsia="黑体" w:hAnsi="黑体" w:hint="eastAsia"/>
          <w:bCs/>
          <w:sz w:val="32"/>
          <w:szCs w:val="32"/>
        </w:rPr>
      </w:pPr>
      <w:bookmarkStart w:id="123" w:name="_Toc34770308"/>
      <w:r w:rsidRPr="00655E2F">
        <w:rPr>
          <w:rFonts w:ascii="黑体" w:eastAsia="黑体" w:hAnsi="黑体" w:hint="eastAsia"/>
          <w:bCs/>
          <w:sz w:val="32"/>
          <w:szCs w:val="32"/>
        </w:rPr>
        <w:t>十</w:t>
      </w:r>
      <w:r w:rsidR="00655E2F" w:rsidRPr="00655E2F">
        <w:rPr>
          <w:rFonts w:ascii="黑体" w:eastAsia="黑体" w:hAnsi="黑体" w:hint="eastAsia"/>
          <w:bCs/>
          <w:sz w:val="32"/>
          <w:szCs w:val="32"/>
        </w:rPr>
        <w:t>一</w:t>
      </w:r>
      <w:r w:rsidRPr="00655E2F">
        <w:rPr>
          <w:rFonts w:ascii="黑体" w:eastAsia="黑体" w:hAnsi="黑体" w:hint="eastAsia"/>
          <w:bCs/>
          <w:sz w:val="32"/>
          <w:szCs w:val="32"/>
        </w:rPr>
        <w:t>、考核与评价</w:t>
      </w:r>
      <w:bookmarkEnd w:id="123"/>
    </w:p>
    <w:p w14:paraId="412CE548" w14:textId="77777777" w:rsidR="00CF51DA" w:rsidRDefault="002045A1">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根据专业技能标准，制定以能力为核心，由学生、教师、企业、行业等参与评价的“四方联动、多方评价”评价体系，将职业技能鉴定与学业考核融为一体。依据项目教学的进程，将平时</w:t>
      </w:r>
      <w:r>
        <w:rPr>
          <w:rFonts w:ascii="仿宋" w:eastAsia="仿宋" w:hAnsi="仿宋" w:hint="eastAsia"/>
          <w:sz w:val="32"/>
          <w:szCs w:val="32"/>
        </w:rPr>
        <w:lastRenderedPageBreak/>
        <w:t>成绩与期终考试评定相结合，综合利用过程性和终结性评价来调整教学策略。对学生素质进行横向和纵向比较，确定学生文化基础优劣及其潜能所在。</w:t>
      </w:r>
      <w:bookmarkEnd w:id="112"/>
      <w:bookmarkEnd w:id="122"/>
    </w:p>
    <w:p w14:paraId="7264D37E" w14:textId="4B51D832" w:rsidR="00CF51DA" w:rsidRPr="00655E2F" w:rsidRDefault="002045A1">
      <w:pPr>
        <w:widowControl/>
        <w:spacing w:line="560" w:lineRule="exact"/>
        <w:ind w:firstLineChars="200" w:firstLine="640"/>
        <w:rPr>
          <w:rFonts w:ascii="黑体" w:eastAsia="黑体" w:hAnsi="黑体" w:cstheme="minorEastAsia" w:hint="eastAsia"/>
          <w:kern w:val="0"/>
          <w:sz w:val="32"/>
          <w:szCs w:val="32"/>
        </w:rPr>
      </w:pPr>
      <w:r w:rsidRPr="00655E2F">
        <w:rPr>
          <w:rFonts w:ascii="黑体" w:eastAsia="黑体" w:hAnsi="黑体" w:cstheme="minorEastAsia" w:hint="eastAsia"/>
          <w:kern w:val="0"/>
          <w:sz w:val="32"/>
          <w:szCs w:val="32"/>
          <w:lang w:bidi="ar"/>
        </w:rPr>
        <w:t>十</w:t>
      </w:r>
      <w:r w:rsidR="00655E2F" w:rsidRPr="00655E2F">
        <w:rPr>
          <w:rFonts w:ascii="黑体" w:eastAsia="黑体" w:hAnsi="黑体" w:cstheme="minorEastAsia" w:hint="eastAsia"/>
          <w:kern w:val="0"/>
          <w:sz w:val="32"/>
          <w:szCs w:val="32"/>
          <w:lang w:bidi="ar"/>
        </w:rPr>
        <w:t>二</w:t>
      </w:r>
      <w:r w:rsidRPr="00655E2F">
        <w:rPr>
          <w:rFonts w:ascii="黑体" w:eastAsia="黑体" w:hAnsi="黑体" w:cstheme="minorEastAsia" w:hint="eastAsia"/>
          <w:kern w:val="0"/>
          <w:sz w:val="32"/>
          <w:szCs w:val="32"/>
          <w:lang w:bidi="ar"/>
        </w:rPr>
        <w:t>、毕业要求</w:t>
      </w:r>
    </w:p>
    <w:p w14:paraId="21128EE6" w14:textId="77777777" w:rsidR="00CF51DA" w:rsidRDefault="002045A1">
      <w:pPr>
        <w:widowControl/>
        <w:spacing w:line="560" w:lineRule="exact"/>
        <w:ind w:firstLineChars="200" w:firstLine="640"/>
        <w:rPr>
          <w:rFonts w:ascii="仿宋" w:eastAsia="仿宋" w:hAnsi="仿宋" w:cstheme="minorEastAsia" w:hint="eastAsia"/>
          <w:kern w:val="0"/>
          <w:sz w:val="32"/>
          <w:szCs w:val="32"/>
        </w:rPr>
      </w:pPr>
      <w:r>
        <w:rPr>
          <w:rFonts w:ascii="仿宋" w:eastAsia="仿宋" w:hAnsi="仿宋" w:cstheme="minorEastAsia" w:hint="eastAsia"/>
          <w:kern w:val="0"/>
          <w:sz w:val="32"/>
          <w:szCs w:val="32"/>
          <w:lang w:bidi="ar"/>
        </w:rPr>
        <w:t>中西面点专业的学生毕业要求：完成规定年限的学习，修完</w:t>
      </w:r>
      <w:proofErr w:type="gramStart"/>
      <w:r>
        <w:rPr>
          <w:rFonts w:ascii="仿宋" w:eastAsia="仿宋" w:hAnsi="仿宋" w:cstheme="minorEastAsia" w:hint="eastAsia"/>
          <w:kern w:val="0"/>
          <w:sz w:val="32"/>
          <w:szCs w:val="32"/>
          <w:lang w:bidi="ar"/>
        </w:rPr>
        <w:t>本专所</w:t>
      </w:r>
      <w:proofErr w:type="gramEnd"/>
      <w:r>
        <w:rPr>
          <w:rFonts w:ascii="仿宋" w:eastAsia="仿宋" w:hAnsi="仿宋" w:cstheme="minorEastAsia" w:hint="eastAsia"/>
          <w:kern w:val="0"/>
          <w:sz w:val="32"/>
          <w:szCs w:val="32"/>
          <w:lang w:bidi="ar"/>
        </w:rPr>
        <w:t>规定的学时学分，成绩合格；并完成规定的教学活动，达到基本的素质要求，完成规定的岗位实习内容，岗位实习成绩合格。</w:t>
      </w:r>
    </w:p>
    <w:p w14:paraId="6000C66C" w14:textId="77777777" w:rsidR="00CF51DA" w:rsidRDefault="00CF51DA">
      <w:pPr>
        <w:widowControl/>
        <w:spacing w:line="360" w:lineRule="auto"/>
        <w:ind w:firstLineChars="200" w:firstLine="640"/>
        <w:jc w:val="left"/>
        <w:rPr>
          <w:rFonts w:ascii="黑体" w:eastAsia="黑体" w:hAnsi="宋体" w:cs="宋体" w:hint="eastAsia"/>
          <w:kern w:val="0"/>
          <w:sz w:val="32"/>
          <w:szCs w:val="32"/>
        </w:rPr>
      </w:pPr>
    </w:p>
    <w:p w14:paraId="5F4B8BE6" w14:textId="77777777" w:rsidR="00CF51DA" w:rsidRDefault="00CF51DA"/>
    <w:sectPr w:rsidR="00CF51DA">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851" w:footer="992" w:gutter="0"/>
      <w:cols w:space="720"/>
      <w:docGrid w:linePitch="5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D72B0" w14:textId="77777777" w:rsidR="002045A1" w:rsidRDefault="002045A1">
      <w:r>
        <w:separator/>
      </w:r>
    </w:p>
  </w:endnote>
  <w:endnote w:type="continuationSeparator" w:id="0">
    <w:p w14:paraId="1CDC94B4" w14:textId="77777777" w:rsidR="002045A1" w:rsidRDefault="00204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大标宋简体">
    <w:altName w:val="微软雅黑"/>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方正仿宋简体">
    <w:altName w:val="微软雅黑"/>
    <w:charset w:val="86"/>
    <w:family w:val="script"/>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10" w:usb3="00000000" w:csb0="00040000" w:csb1="00000000"/>
  </w:font>
  <w:font w:name="”“Times New Roman”“">
    <w:altName w:val="宋体"/>
    <w:charset w:val="01"/>
    <w:family w:val="roman"/>
    <w:pitch w:val="default"/>
    <w:sig w:usb0="00000000" w:usb1="00000000" w:usb2="00000000"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02B47" w14:textId="77777777" w:rsidR="00CF51DA" w:rsidRDefault="00CF51DA">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4770858"/>
    </w:sdtPr>
    <w:sdtEndPr/>
    <w:sdtContent>
      <w:p w14:paraId="39E77AC0" w14:textId="77777777" w:rsidR="00CF51DA" w:rsidRDefault="002045A1">
        <w:pPr>
          <w:pStyle w:val="ae"/>
          <w:jc w:val="center"/>
        </w:pPr>
        <w:r>
          <w:fldChar w:fldCharType="begin"/>
        </w:r>
        <w:r>
          <w:instrText>PAGE   \* MERGEFORMAT</w:instrText>
        </w:r>
        <w:r>
          <w:fldChar w:fldCharType="separate"/>
        </w:r>
        <w:r>
          <w:rPr>
            <w:lang w:val="zh-CN"/>
          </w:rPr>
          <w:t>14</w:t>
        </w:r>
        <w:r>
          <w:fldChar w:fldCharType="end"/>
        </w:r>
      </w:p>
    </w:sdtContent>
  </w:sdt>
  <w:p w14:paraId="2C0CB0CF" w14:textId="77777777" w:rsidR="00CF51DA" w:rsidRDefault="00CF51DA">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0D77B" w14:textId="77777777" w:rsidR="00CF51DA" w:rsidRDefault="00CF51DA">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DD65E" w14:textId="77777777" w:rsidR="002045A1" w:rsidRDefault="002045A1">
      <w:r>
        <w:separator/>
      </w:r>
    </w:p>
  </w:footnote>
  <w:footnote w:type="continuationSeparator" w:id="0">
    <w:p w14:paraId="709F3885" w14:textId="77777777" w:rsidR="002045A1" w:rsidRDefault="002045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CC0AA" w14:textId="77777777" w:rsidR="00CF51DA" w:rsidRDefault="002045A1">
    <w:pPr>
      <w:pStyle w:val="af0"/>
    </w:pPr>
    <w:r>
      <w:rPr>
        <w:rFonts w:hint="eastAsia"/>
      </w:rPr>
      <w:t>贵港市文理实验中等职业技术学校</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19E93" w14:textId="77777777" w:rsidR="00CF51DA" w:rsidRDefault="00CF51DA">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752E9" w14:textId="77777777" w:rsidR="00CF51DA" w:rsidRDefault="00CF51DA">
    <w:pPr>
      <w:pStyle w:val="af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81B07" w14:textId="77777777" w:rsidR="00CF51DA" w:rsidRDefault="00CF51DA">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286F65"/>
    <w:multiLevelType w:val="singleLevel"/>
    <w:tmpl w:val="8B286F65"/>
    <w:lvl w:ilvl="0">
      <w:start w:val="1"/>
      <w:numFmt w:val="chineseCounting"/>
      <w:suff w:val="nothing"/>
      <w:lvlText w:val="（%1）"/>
      <w:lvlJc w:val="left"/>
      <w:rPr>
        <w:rFonts w:hint="eastAsia"/>
      </w:rPr>
    </w:lvl>
  </w:abstractNum>
  <w:abstractNum w:abstractNumId="1" w15:restartNumberingAfterBreak="0">
    <w:nsid w:val="BD4FE6B9"/>
    <w:multiLevelType w:val="singleLevel"/>
    <w:tmpl w:val="BD4FE6B9"/>
    <w:lvl w:ilvl="0">
      <w:start w:val="1"/>
      <w:numFmt w:val="chineseCounting"/>
      <w:suff w:val="nothing"/>
      <w:lvlText w:val="%1、"/>
      <w:lvlJc w:val="left"/>
      <w:rPr>
        <w:rFonts w:hint="eastAsia"/>
      </w:rPr>
    </w:lvl>
  </w:abstractNum>
  <w:abstractNum w:abstractNumId="2" w15:restartNumberingAfterBreak="0">
    <w:nsid w:val="DA2EE353"/>
    <w:multiLevelType w:val="singleLevel"/>
    <w:tmpl w:val="DA2EE353"/>
    <w:lvl w:ilvl="0">
      <w:start w:val="3"/>
      <w:numFmt w:val="chineseCounting"/>
      <w:suff w:val="nothing"/>
      <w:lvlText w:val="（%1）"/>
      <w:lvlJc w:val="left"/>
      <w:rPr>
        <w:rFonts w:hint="eastAsia"/>
      </w:rPr>
    </w:lvl>
  </w:abstractNum>
  <w:abstractNum w:abstractNumId="3" w15:restartNumberingAfterBreak="0">
    <w:nsid w:val="18E42685"/>
    <w:multiLevelType w:val="singleLevel"/>
    <w:tmpl w:val="18E42685"/>
    <w:lvl w:ilvl="0">
      <w:start w:val="1"/>
      <w:numFmt w:val="chineseCounting"/>
      <w:suff w:val="nothing"/>
      <w:lvlText w:val="（%1）"/>
      <w:lvlJc w:val="left"/>
      <w:pPr>
        <w:ind w:left="640" w:firstLine="0"/>
      </w:pPr>
      <w:rPr>
        <w:rFonts w:hint="eastAsia"/>
      </w:rPr>
    </w:lvl>
  </w:abstractNum>
  <w:num w:numId="1" w16cid:durableId="1559780724">
    <w:abstractNumId w:val="1"/>
  </w:num>
  <w:num w:numId="2" w16cid:durableId="525410222">
    <w:abstractNumId w:val="0"/>
  </w:num>
  <w:num w:numId="3" w16cid:durableId="576673148">
    <w:abstractNumId w:val="3"/>
  </w:num>
  <w:num w:numId="4" w16cid:durableId="53292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mI0NDU2ZWVmMDlkZjJkMmZhNWMzMTZmYzAwMDZmYWUifQ=="/>
  </w:docVars>
  <w:rsids>
    <w:rsidRoot w:val="00132070"/>
    <w:rsid w:val="00016D91"/>
    <w:rsid w:val="00034A14"/>
    <w:rsid w:val="00041A7B"/>
    <w:rsid w:val="000D58C8"/>
    <w:rsid w:val="00132070"/>
    <w:rsid w:val="00143372"/>
    <w:rsid w:val="002045A1"/>
    <w:rsid w:val="00262DD6"/>
    <w:rsid w:val="002B6C42"/>
    <w:rsid w:val="002E4C25"/>
    <w:rsid w:val="00317C89"/>
    <w:rsid w:val="003554AC"/>
    <w:rsid w:val="00401ABA"/>
    <w:rsid w:val="00423F13"/>
    <w:rsid w:val="00482460"/>
    <w:rsid w:val="004A0CC8"/>
    <w:rsid w:val="00513C40"/>
    <w:rsid w:val="00655E2F"/>
    <w:rsid w:val="006959F2"/>
    <w:rsid w:val="006A0AB8"/>
    <w:rsid w:val="006B4E01"/>
    <w:rsid w:val="00717284"/>
    <w:rsid w:val="00717716"/>
    <w:rsid w:val="007950B7"/>
    <w:rsid w:val="007B48CE"/>
    <w:rsid w:val="007F32D2"/>
    <w:rsid w:val="00933560"/>
    <w:rsid w:val="0098446F"/>
    <w:rsid w:val="0099698D"/>
    <w:rsid w:val="009979E8"/>
    <w:rsid w:val="00997A6B"/>
    <w:rsid w:val="009D12AA"/>
    <w:rsid w:val="00AE43D8"/>
    <w:rsid w:val="00BB3ADC"/>
    <w:rsid w:val="00C1190E"/>
    <w:rsid w:val="00C364B6"/>
    <w:rsid w:val="00C94A9F"/>
    <w:rsid w:val="00CE083A"/>
    <w:rsid w:val="00CF51DA"/>
    <w:rsid w:val="00DC481C"/>
    <w:rsid w:val="00E806F1"/>
    <w:rsid w:val="00E9136E"/>
    <w:rsid w:val="00EA03F9"/>
    <w:rsid w:val="00ED06BF"/>
    <w:rsid w:val="00F80E0D"/>
    <w:rsid w:val="00F971E0"/>
    <w:rsid w:val="00FE6501"/>
    <w:rsid w:val="01601934"/>
    <w:rsid w:val="03F851BC"/>
    <w:rsid w:val="074D4940"/>
    <w:rsid w:val="08A059D4"/>
    <w:rsid w:val="08AE00F1"/>
    <w:rsid w:val="0B8D2240"/>
    <w:rsid w:val="0CC95E08"/>
    <w:rsid w:val="0D000E43"/>
    <w:rsid w:val="0DB501F6"/>
    <w:rsid w:val="0F9C5147"/>
    <w:rsid w:val="1075084D"/>
    <w:rsid w:val="16261ED3"/>
    <w:rsid w:val="17103D25"/>
    <w:rsid w:val="1742736F"/>
    <w:rsid w:val="18215056"/>
    <w:rsid w:val="194B195E"/>
    <w:rsid w:val="1F2D3924"/>
    <w:rsid w:val="22F664C5"/>
    <w:rsid w:val="2362751F"/>
    <w:rsid w:val="23D305B4"/>
    <w:rsid w:val="27E965F8"/>
    <w:rsid w:val="29161E01"/>
    <w:rsid w:val="29D53461"/>
    <w:rsid w:val="2B6E5792"/>
    <w:rsid w:val="2DCD139E"/>
    <w:rsid w:val="30D50061"/>
    <w:rsid w:val="31391E91"/>
    <w:rsid w:val="31AB2540"/>
    <w:rsid w:val="31BA03E2"/>
    <w:rsid w:val="329B4993"/>
    <w:rsid w:val="33240E2C"/>
    <w:rsid w:val="354D466A"/>
    <w:rsid w:val="36545B4F"/>
    <w:rsid w:val="3880093F"/>
    <w:rsid w:val="38E60D17"/>
    <w:rsid w:val="3C3A521C"/>
    <w:rsid w:val="3CD236A7"/>
    <w:rsid w:val="3DE421F4"/>
    <w:rsid w:val="3ECD0A93"/>
    <w:rsid w:val="3F7227CB"/>
    <w:rsid w:val="412706C3"/>
    <w:rsid w:val="417375B2"/>
    <w:rsid w:val="433165DE"/>
    <w:rsid w:val="44966287"/>
    <w:rsid w:val="450E5498"/>
    <w:rsid w:val="4643182B"/>
    <w:rsid w:val="4852730E"/>
    <w:rsid w:val="4A27231E"/>
    <w:rsid w:val="4ABC6E6C"/>
    <w:rsid w:val="4AD62F17"/>
    <w:rsid w:val="4DD10932"/>
    <w:rsid w:val="4E0F0235"/>
    <w:rsid w:val="53C31A7E"/>
    <w:rsid w:val="55AE4859"/>
    <w:rsid w:val="56CA2868"/>
    <w:rsid w:val="57B6215A"/>
    <w:rsid w:val="5A67147B"/>
    <w:rsid w:val="5B0E35E4"/>
    <w:rsid w:val="5C135D2C"/>
    <w:rsid w:val="5C357F29"/>
    <w:rsid w:val="5EA1598F"/>
    <w:rsid w:val="5F8A66DB"/>
    <w:rsid w:val="61001CE1"/>
    <w:rsid w:val="610B2DC0"/>
    <w:rsid w:val="62C05BCC"/>
    <w:rsid w:val="631D68C6"/>
    <w:rsid w:val="64BA43F8"/>
    <w:rsid w:val="66173D55"/>
    <w:rsid w:val="672B24E4"/>
    <w:rsid w:val="67EA7752"/>
    <w:rsid w:val="68B72779"/>
    <w:rsid w:val="6BD13955"/>
    <w:rsid w:val="6CF63804"/>
    <w:rsid w:val="6F5E0835"/>
    <w:rsid w:val="71C367B1"/>
    <w:rsid w:val="724C186B"/>
    <w:rsid w:val="7250492A"/>
    <w:rsid w:val="73844580"/>
    <w:rsid w:val="756A7F5D"/>
    <w:rsid w:val="75BA64AB"/>
    <w:rsid w:val="75EF2479"/>
    <w:rsid w:val="7930492F"/>
    <w:rsid w:val="7ABC4A73"/>
    <w:rsid w:val="7C9E32D9"/>
    <w:rsid w:val="7EE051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391EC"/>
  <w15:docId w15:val="{CD53CBA0-40E9-425C-901A-43C4D108C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uiPriority="0" w:qFormat="1"/>
    <w:lsdException w:name="Hyperlink" w:qFormat="1"/>
    <w:lsdException w:name="FollowedHyperlink" w:semiHidden="1" w:unhideWhenUsed="1"/>
    <w:lsdException w:name="Strong" w:uiPriority="22" w:qFormat="1"/>
    <w:lsdException w:name="Emphasis" w:uiPriority="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3">
    <w:name w:val="heading 3"/>
    <w:basedOn w:val="a"/>
    <w:link w:val="30"/>
    <w:uiPriority w:val="9"/>
    <w:qFormat/>
    <w:pPr>
      <w:widowControl/>
      <w:spacing w:before="100" w:beforeAutospacing="1" w:after="100" w:afterAutospacing="1"/>
      <w:jc w:val="left"/>
      <w:outlineLvl w:val="2"/>
    </w:pPr>
    <w:rPr>
      <w:rFonts w:ascii="宋体" w:hAnsi="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Body Text"/>
    <w:basedOn w:val="a"/>
    <w:link w:val="a6"/>
    <w:qFormat/>
    <w:pPr>
      <w:spacing w:line="640" w:lineRule="exact"/>
      <w:jc w:val="center"/>
    </w:pPr>
    <w:rPr>
      <w:rFonts w:eastAsia="方正大标宋简体"/>
      <w:spacing w:val="20"/>
      <w:sz w:val="76"/>
    </w:rPr>
  </w:style>
  <w:style w:type="paragraph" w:styleId="a7">
    <w:name w:val="Block Text"/>
    <w:basedOn w:val="a"/>
    <w:qFormat/>
    <w:pPr>
      <w:spacing w:line="360" w:lineRule="exact"/>
      <w:ind w:left="479" w:right="566" w:firstLine="360"/>
    </w:pPr>
    <w:rPr>
      <w:rFonts w:eastAsia="仿宋"/>
      <w:sz w:val="24"/>
      <w:szCs w:val="20"/>
    </w:rPr>
  </w:style>
  <w:style w:type="paragraph" w:styleId="a8">
    <w:name w:val="Plain Text"/>
    <w:basedOn w:val="a"/>
    <w:link w:val="a9"/>
    <w:qFormat/>
    <w:rPr>
      <w:rFonts w:ascii="宋体" w:hAnsi="Courier New"/>
      <w:szCs w:val="21"/>
    </w:rPr>
  </w:style>
  <w:style w:type="paragraph" w:styleId="aa">
    <w:name w:val="Date"/>
    <w:basedOn w:val="a"/>
    <w:next w:val="a"/>
    <w:link w:val="ab"/>
    <w:qFormat/>
    <w:pPr>
      <w:ind w:leftChars="2500" w:left="100"/>
    </w:pPr>
  </w:style>
  <w:style w:type="paragraph" w:styleId="2">
    <w:name w:val="Body Text Indent 2"/>
    <w:basedOn w:val="a"/>
    <w:link w:val="20"/>
    <w:qFormat/>
    <w:pPr>
      <w:spacing w:after="120" w:line="480" w:lineRule="auto"/>
      <w:ind w:leftChars="200" w:left="420"/>
    </w:pPr>
  </w:style>
  <w:style w:type="paragraph" w:styleId="ac">
    <w:name w:val="Balloon Text"/>
    <w:basedOn w:val="a"/>
    <w:link w:val="ad"/>
    <w:qFormat/>
    <w:rPr>
      <w:sz w:val="18"/>
      <w:szCs w:val="18"/>
    </w:rPr>
  </w:style>
  <w:style w:type="paragraph" w:styleId="ae">
    <w:name w:val="footer"/>
    <w:basedOn w:val="a"/>
    <w:link w:val="af"/>
    <w:uiPriority w:val="99"/>
    <w:qFormat/>
    <w:pPr>
      <w:tabs>
        <w:tab w:val="center" w:pos="4153"/>
        <w:tab w:val="right" w:pos="8306"/>
      </w:tabs>
      <w:snapToGrid w:val="0"/>
      <w:jc w:val="left"/>
    </w:pPr>
    <w:rPr>
      <w:rFonts w:eastAsia="方正仿宋简体"/>
      <w:sz w:val="18"/>
      <w:szCs w:val="18"/>
    </w:rPr>
  </w:style>
  <w:style w:type="paragraph" w:styleId="af0">
    <w:name w:val="header"/>
    <w:basedOn w:val="a"/>
    <w:link w:val="af1"/>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szCs w:val="20"/>
    </w:rPr>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eastAsiaTheme="minorEastAsia" w:hAnsi="Arial" w:cs="Arial"/>
      <w:sz w:val="24"/>
    </w:rPr>
  </w:style>
  <w:style w:type="paragraph" w:styleId="af2">
    <w:name w:val="Normal (Web)"/>
    <w:basedOn w:val="a"/>
    <w:uiPriority w:val="99"/>
    <w:qFormat/>
    <w:pPr>
      <w:widowControl/>
      <w:spacing w:before="100" w:beforeAutospacing="1" w:after="100" w:afterAutospacing="1"/>
      <w:ind w:firstLine="480"/>
      <w:jc w:val="left"/>
    </w:pPr>
    <w:rPr>
      <w:rFonts w:ascii="宋体" w:hAnsi="宋体" w:cs="宋体"/>
      <w:kern w:val="0"/>
      <w:sz w:val="24"/>
    </w:rPr>
  </w:style>
  <w:style w:type="table" w:styleId="af3">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uiPriority w:val="22"/>
    <w:qFormat/>
    <w:rPr>
      <w:b/>
      <w:bCs/>
    </w:rPr>
  </w:style>
  <w:style w:type="character" w:styleId="af5">
    <w:name w:val="page number"/>
    <w:qFormat/>
  </w:style>
  <w:style w:type="character" w:styleId="af6">
    <w:name w:val="Emphasis"/>
    <w:qFormat/>
    <w:rPr>
      <w:i/>
      <w:iCs/>
    </w:rPr>
  </w:style>
  <w:style w:type="character" w:styleId="af7">
    <w:name w:val="Hyperlink"/>
    <w:uiPriority w:val="99"/>
    <w:qFormat/>
    <w:rPr>
      <w:color w:val="0000FF"/>
      <w:u w:val="single"/>
    </w:rPr>
  </w:style>
  <w:style w:type="character" w:customStyle="1" w:styleId="30">
    <w:name w:val="标题 3 字符"/>
    <w:basedOn w:val="a0"/>
    <w:link w:val="3"/>
    <w:uiPriority w:val="9"/>
    <w:qFormat/>
    <w:rPr>
      <w:rFonts w:ascii="宋体" w:eastAsia="宋体" w:hAnsi="宋体" w:cs="Times New Roman"/>
      <w:b/>
      <w:bCs/>
      <w:kern w:val="0"/>
      <w:sz w:val="27"/>
      <w:szCs w:val="27"/>
    </w:rPr>
  </w:style>
  <w:style w:type="character" w:customStyle="1" w:styleId="a4">
    <w:name w:val="批注文字 字符"/>
    <w:basedOn w:val="a0"/>
    <w:link w:val="a3"/>
    <w:qFormat/>
    <w:rPr>
      <w:rFonts w:ascii="Times New Roman" w:eastAsia="宋体" w:hAnsi="Times New Roman" w:cs="Times New Roman"/>
      <w:szCs w:val="24"/>
    </w:rPr>
  </w:style>
  <w:style w:type="character" w:customStyle="1" w:styleId="a6">
    <w:name w:val="正文文本 字符"/>
    <w:basedOn w:val="a0"/>
    <w:link w:val="a5"/>
    <w:qFormat/>
    <w:rPr>
      <w:rFonts w:ascii="Times New Roman" w:eastAsia="方正大标宋简体" w:hAnsi="Times New Roman" w:cs="Times New Roman"/>
      <w:spacing w:val="20"/>
      <w:sz w:val="76"/>
      <w:szCs w:val="24"/>
    </w:rPr>
  </w:style>
  <w:style w:type="character" w:customStyle="1" w:styleId="a9">
    <w:name w:val="纯文本 字符"/>
    <w:basedOn w:val="a0"/>
    <w:link w:val="a8"/>
    <w:qFormat/>
    <w:rPr>
      <w:rFonts w:ascii="宋体" w:eastAsia="宋体" w:hAnsi="Courier New" w:cs="Times New Roman"/>
      <w:szCs w:val="21"/>
    </w:rPr>
  </w:style>
  <w:style w:type="character" w:customStyle="1" w:styleId="ab">
    <w:name w:val="日期 字符"/>
    <w:basedOn w:val="a0"/>
    <w:link w:val="aa"/>
    <w:qFormat/>
    <w:rPr>
      <w:rFonts w:ascii="Times New Roman" w:eastAsia="宋体" w:hAnsi="Times New Roman" w:cs="Times New Roman"/>
      <w:szCs w:val="24"/>
    </w:rPr>
  </w:style>
  <w:style w:type="character" w:customStyle="1" w:styleId="20">
    <w:name w:val="正文文本缩进 2 字符"/>
    <w:basedOn w:val="a0"/>
    <w:link w:val="2"/>
    <w:qFormat/>
    <w:rPr>
      <w:rFonts w:ascii="Times New Roman" w:eastAsia="宋体" w:hAnsi="Times New Roman" w:cs="Times New Roman"/>
      <w:szCs w:val="24"/>
    </w:rPr>
  </w:style>
  <w:style w:type="character" w:customStyle="1" w:styleId="ad">
    <w:name w:val="批注框文本 字符"/>
    <w:basedOn w:val="a0"/>
    <w:link w:val="ac"/>
    <w:qFormat/>
    <w:rPr>
      <w:rFonts w:ascii="Times New Roman" w:eastAsia="宋体" w:hAnsi="Times New Roman" w:cs="Times New Roman"/>
      <w:sz w:val="18"/>
      <w:szCs w:val="18"/>
    </w:rPr>
  </w:style>
  <w:style w:type="character" w:customStyle="1" w:styleId="af">
    <w:name w:val="页脚 字符"/>
    <w:basedOn w:val="a0"/>
    <w:link w:val="ae"/>
    <w:uiPriority w:val="99"/>
    <w:qFormat/>
    <w:rPr>
      <w:rFonts w:ascii="Times New Roman" w:eastAsia="方正仿宋简体" w:hAnsi="Times New Roman" w:cs="Times New Roman"/>
      <w:sz w:val="18"/>
      <w:szCs w:val="18"/>
    </w:rPr>
  </w:style>
  <w:style w:type="character" w:customStyle="1" w:styleId="af1">
    <w:name w:val="页眉 字符"/>
    <w:basedOn w:val="a0"/>
    <w:link w:val="af0"/>
    <w:qFormat/>
    <w:rPr>
      <w:rFonts w:ascii="Times New Roman" w:eastAsia="宋体" w:hAnsi="Times New Roman" w:cs="Times New Roman"/>
      <w:sz w:val="18"/>
      <w:szCs w:val="20"/>
    </w:rPr>
  </w:style>
  <w:style w:type="character" w:customStyle="1" w:styleId="nr1">
    <w:name w:val="nr1"/>
    <w:qFormat/>
  </w:style>
  <w:style w:type="character" w:customStyle="1" w:styleId="wenzi1">
    <w:name w:val="wenzi1"/>
    <w:qFormat/>
  </w:style>
  <w:style w:type="character" w:customStyle="1" w:styleId="content">
    <w:name w:val="content"/>
    <w:qFormat/>
  </w:style>
  <w:style w:type="paragraph" w:customStyle="1" w:styleId="ListParagraph1">
    <w:name w:val="List Paragraph1"/>
    <w:basedOn w:val="a"/>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style>
  <w:style w:type="paragraph" w:customStyle="1" w:styleId="Char">
    <w:name w:val="Char"/>
    <w:basedOn w:val="a"/>
    <w:qFormat/>
    <w:pPr>
      <w:widowControl/>
      <w:spacing w:after="160" w:line="240" w:lineRule="exact"/>
      <w:jc w:val="left"/>
    </w:pPr>
    <w:rPr>
      <w:rFonts w:ascii="Arial" w:eastAsia="Times New Roman" w:hAnsi="Arial" w:cs="Verdana"/>
      <w:b/>
      <w:kern w:val="0"/>
      <w:sz w:val="24"/>
      <w:lang w:eastAsia="en-US"/>
    </w:rPr>
  </w:style>
  <w:style w:type="paragraph" w:customStyle="1" w:styleId="p0">
    <w:name w:val="p0"/>
    <w:basedOn w:val="a"/>
    <w:qFormat/>
    <w:pPr>
      <w:widowControl/>
    </w:pPr>
    <w:rPr>
      <w:kern w:val="0"/>
      <w:sz w:val="32"/>
      <w:szCs w:val="32"/>
    </w:rPr>
  </w:style>
  <w:style w:type="paragraph" w:styleId="af8">
    <w:name w:val="List Paragraph"/>
    <w:basedOn w:val="a"/>
    <w:uiPriority w:val="34"/>
    <w:qFormat/>
    <w:pPr>
      <w:ind w:firstLineChars="200" w:firstLine="420"/>
    </w:pPr>
    <w:rPr>
      <w:rFonts w:ascii="Calibri" w:hAnsi="Calibri"/>
      <w:szCs w:val="22"/>
    </w:rPr>
  </w:style>
  <w:style w:type="paragraph" w:customStyle="1" w:styleId="Char1">
    <w:name w:val="Char1"/>
    <w:basedOn w:val="a"/>
    <w:qFormat/>
    <w:pPr>
      <w:widowControl/>
      <w:spacing w:after="160" w:line="240" w:lineRule="exact"/>
      <w:jc w:val="left"/>
    </w:pPr>
    <w:rPr>
      <w:rFonts w:ascii="Verdana" w:eastAsia="仿宋_GB2312" w:hAnsi="Verdana" w:cs="”“Times New Roman”“"/>
      <w:kern w:val="0"/>
      <w:sz w:val="24"/>
      <w:szCs w:val="20"/>
      <w:lang w:eastAsia="en-US"/>
    </w:rPr>
  </w:style>
  <w:style w:type="character" w:customStyle="1" w:styleId="NormalCharacter">
    <w:name w:val="NormalCharacter"/>
    <w:semiHidden/>
    <w:qFormat/>
  </w:style>
  <w:style w:type="character" w:customStyle="1" w:styleId="style11">
    <w:name w:val="style11"/>
    <w:qFormat/>
    <w:rPr>
      <w:rFonts w:cs="Times New Roman"/>
      <w:sz w:val="18"/>
      <w:szCs w:val="18"/>
    </w:rPr>
  </w:style>
  <w:style w:type="paragraph" w:customStyle="1" w:styleId="CharCharCharCharCharCharCharCharCharChar">
    <w:name w:val="Char Char Char Char Char Char Char Char Char Char"/>
    <w:basedOn w:val="a"/>
    <w:qFormat/>
    <w:pPr>
      <w:topLinePunct/>
      <w:adjustRightInd w:val="0"/>
      <w:snapToGrid w:val="0"/>
      <w:spacing w:line="360" w:lineRule="auto"/>
      <w:ind w:firstLineChars="200" w:firstLine="200"/>
    </w:pPr>
    <w:rPr>
      <w:rFonts w:eastAsia="仿宋"/>
      <w:sz w:val="24"/>
      <w:szCs w:val="21"/>
    </w:rPr>
  </w:style>
  <w:style w:type="character" w:customStyle="1" w:styleId="HTML0">
    <w:name w:val="HTML 预设格式 字符"/>
    <w:link w:val="HTML"/>
    <w:uiPriority w:val="99"/>
    <w:qFormat/>
    <w:rPr>
      <w:rFonts w:ascii="Arial" w:hAnsi="Arial" w:cs="Arial"/>
      <w:sz w:val="24"/>
      <w:szCs w:val="24"/>
    </w:rPr>
  </w:style>
  <w:style w:type="character" w:customStyle="1" w:styleId="HTMLChar1">
    <w:name w:val="HTML 预设格式 Char1"/>
    <w:basedOn w:val="a0"/>
    <w:qFormat/>
    <w:rPr>
      <w:rFonts w:ascii="Courier New" w:eastAsia="宋体" w:hAnsi="Courier New" w:cs="Courier New"/>
      <w:sz w:val="20"/>
      <w:szCs w:val="20"/>
    </w:rPr>
  </w:style>
  <w:style w:type="paragraph" w:customStyle="1" w:styleId="24">
    <w:name w:val="样式24"/>
    <w:basedOn w:val="a"/>
    <w:qFormat/>
    <w:pPr>
      <w:topLinePunct/>
      <w:adjustRightInd w:val="0"/>
      <w:snapToGrid w:val="0"/>
      <w:spacing w:line="360" w:lineRule="auto"/>
      <w:ind w:firstLineChars="200" w:firstLine="560"/>
    </w:pPr>
    <w:rPr>
      <w:rFonts w:eastAsia="仿宋"/>
      <w:sz w:val="28"/>
      <w:szCs w:val="28"/>
    </w:rPr>
  </w:style>
  <w:style w:type="paragraph" w:customStyle="1" w:styleId="21">
    <w:name w:val="样式21"/>
    <w:basedOn w:val="a"/>
    <w:qFormat/>
    <w:pPr>
      <w:topLinePunct/>
      <w:adjustRightInd w:val="0"/>
      <w:snapToGrid w:val="0"/>
      <w:spacing w:beforeLines="50" w:afterLines="50" w:line="440" w:lineRule="exact"/>
      <w:ind w:firstLineChars="200" w:firstLine="200"/>
      <w:outlineLvl w:val="2"/>
    </w:pPr>
    <w:rPr>
      <w:rFonts w:eastAsia="仿宋"/>
      <w:sz w:val="28"/>
      <w:szCs w:val="28"/>
    </w:rPr>
  </w:style>
  <w:style w:type="paragraph" w:customStyle="1" w:styleId="17">
    <w:name w:val="样式17"/>
    <w:basedOn w:val="a"/>
    <w:qFormat/>
    <w:pPr>
      <w:topLinePunct/>
      <w:adjustRightInd w:val="0"/>
      <w:snapToGrid w:val="0"/>
      <w:spacing w:line="120" w:lineRule="exact"/>
      <w:ind w:firstLine="420"/>
    </w:pPr>
    <w:rPr>
      <w:rFonts w:eastAsia="仿宋"/>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89E1F72-D55C-4DF2-B6F5-208D6815EBBB}">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18</Pages>
  <Words>1911</Words>
  <Characters>10895</Characters>
  <Application>Microsoft Office Word</Application>
  <DocSecurity>0</DocSecurity>
  <Lines>90</Lines>
  <Paragraphs>25</Paragraphs>
  <ScaleCrop>false</ScaleCrop>
  <Company/>
  <LinksUpToDate>false</LinksUpToDate>
  <CharactersWithSpaces>12781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俊 陈</cp:lastModifiedBy>
  <cp:revision>11</cp:revision>
  <cp:lastPrinted>2024-09-20T00:26:00Z</cp:lastPrinted>
  <dcterms:created xsi:type="dcterms:W3CDTF">2024-09-14T02:05:00Z</dcterms:created>
  <dcterms:modified xsi:type="dcterms:W3CDTF">2025-09-05T08:08:00Z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0041D0E5C164457DAA9341615CDB5DF0_12</vt:lpwstr>
  </property>
  <property fmtid="{D5CDD505-2E9C-101B-9397-08002B2CF9AE}" pid="4" name="KSOTemplateDocerSaveRecord">
    <vt:lpwstr>eyJoZGlkIjoiMDU2YmYwOWMwNGY0ODQyYWFjZjFmMDQ5ZTdlM2FhZTkiLCJ1c2VySWQiOiIxMDMzNTU4Mjc0In0=</vt:lpwstr>
  </property>
</Properties>
</file>